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5322E" w14:textId="77777777" w:rsidR="00103DBB" w:rsidRDefault="00103DBB" w:rsidP="00021DE9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F63505">
        <w:rPr>
          <w:rFonts w:ascii="Times New Roman" w:hAnsi="Times New Roman" w:cs="Times New Roman"/>
          <w:b/>
          <w:sz w:val="36"/>
          <w:szCs w:val="36"/>
        </w:rPr>
        <w:t>Opis do załącznika</w:t>
      </w:r>
      <w:r w:rsidR="00C329C2">
        <w:rPr>
          <w:rFonts w:ascii="Times New Roman" w:hAnsi="Times New Roman" w:cs="Times New Roman"/>
          <w:b/>
          <w:sz w:val="36"/>
          <w:szCs w:val="36"/>
        </w:rPr>
        <w:t xml:space="preserve"> nr 2</w:t>
      </w:r>
      <w:r w:rsidR="00021FC6">
        <w:rPr>
          <w:rFonts w:ascii="Times New Roman" w:hAnsi="Times New Roman" w:cs="Times New Roman"/>
          <w:b/>
          <w:sz w:val="36"/>
          <w:szCs w:val="36"/>
        </w:rPr>
        <w:t>.1</w:t>
      </w:r>
    </w:p>
    <w:p w14:paraId="790CCAB7" w14:textId="1762B9FD" w:rsidR="00D5430B" w:rsidRDefault="00D5430B" w:rsidP="00D5430B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290CC137">
        <w:rPr>
          <w:rFonts w:ascii="Times New Roman" w:hAnsi="Times New Roman" w:cs="Times New Roman"/>
          <w:b/>
          <w:bCs/>
          <w:sz w:val="36"/>
          <w:szCs w:val="36"/>
        </w:rPr>
        <w:t xml:space="preserve">Poz. 1 – monitor interaktywny – </w:t>
      </w:r>
      <w:r>
        <w:rPr>
          <w:rFonts w:ascii="Times New Roman" w:hAnsi="Times New Roman" w:cs="Times New Roman"/>
          <w:b/>
          <w:bCs/>
          <w:sz w:val="36"/>
          <w:szCs w:val="36"/>
        </w:rPr>
        <w:t>2</w:t>
      </w:r>
      <w:r w:rsidRPr="290CC137">
        <w:rPr>
          <w:rFonts w:ascii="Times New Roman" w:hAnsi="Times New Roman" w:cs="Times New Roman"/>
          <w:b/>
          <w:bCs/>
          <w:sz w:val="36"/>
          <w:szCs w:val="36"/>
        </w:rPr>
        <w:t xml:space="preserve"> sztuk</w:t>
      </w:r>
      <w:r>
        <w:rPr>
          <w:rFonts w:ascii="Times New Roman" w:hAnsi="Times New Roman" w:cs="Times New Roman"/>
          <w:b/>
          <w:bCs/>
          <w:sz w:val="36"/>
          <w:szCs w:val="36"/>
        </w:rPr>
        <w:t>i</w:t>
      </w:r>
    </w:p>
    <w:p w14:paraId="5418979A" w14:textId="77777777" w:rsidR="00D55F7C" w:rsidRDefault="00D55F7C" w:rsidP="00D55F7C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290CC137">
        <w:rPr>
          <w:rFonts w:ascii="Times New Roman" w:eastAsia="Calibri" w:hAnsi="Times New Roman" w:cs="Times New Roman"/>
        </w:rPr>
        <w:t xml:space="preserve">monitor interaktywny </w:t>
      </w:r>
      <w:proofErr w:type="spellStart"/>
      <w:r w:rsidRPr="290CC137">
        <w:rPr>
          <w:rFonts w:ascii="Times New Roman" w:eastAsia="Calibri" w:hAnsi="Times New Roman" w:cs="Times New Roman"/>
        </w:rPr>
        <w:t>Avtek</w:t>
      </w:r>
      <w:proofErr w:type="spellEnd"/>
      <w:r w:rsidRPr="290CC137">
        <w:rPr>
          <w:rFonts w:ascii="Times New Roman" w:eastAsia="Calibri" w:hAnsi="Times New Roman" w:cs="Times New Roman"/>
        </w:rPr>
        <w:t xml:space="preserve"> TS 8 Lite G 75" wraz z usługą montażu</w:t>
      </w:r>
    </w:p>
    <w:p w14:paraId="4E7CCEC7" w14:textId="77777777" w:rsidR="00D55F7C" w:rsidRDefault="00D55F7C" w:rsidP="00D55F7C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290CC137">
        <w:rPr>
          <w:rFonts w:ascii="Times New Roman" w:eastAsia="Calibri" w:hAnsi="Times New Roman" w:cs="Times New Roman"/>
        </w:rPr>
        <w:t>Gwarancja 60 miesięcy</w:t>
      </w:r>
    </w:p>
    <w:p w14:paraId="25158E59" w14:textId="77777777" w:rsidR="00D55F7C" w:rsidRDefault="00D55F7C" w:rsidP="00D55F7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702AEF1" w14:textId="77777777" w:rsidR="00D55F7C" w:rsidRDefault="00D55F7C" w:rsidP="00D55F7C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290CC137">
        <w:rPr>
          <w:rFonts w:ascii="Times New Roman" w:hAnsi="Times New Roman" w:cs="Times New Roman"/>
          <w:color w:val="auto"/>
          <w:sz w:val="22"/>
          <w:szCs w:val="22"/>
        </w:rPr>
        <w:t>Zdjęcie poglądowe:</w:t>
      </w:r>
    </w:p>
    <w:p w14:paraId="4CFE3FBF" w14:textId="77777777" w:rsidR="00D55F7C" w:rsidRDefault="00D55F7C" w:rsidP="00D55F7C">
      <w:pPr>
        <w:spacing w:after="0" w:line="240" w:lineRule="auto"/>
        <w:jc w:val="both"/>
      </w:pPr>
    </w:p>
    <w:p w14:paraId="6C13F12F" w14:textId="256783B1" w:rsidR="00D55F7C" w:rsidRDefault="00721A3C" w:rsidP="00D5430B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0F33F42F" wp14:editId="55188758">
            <wp:extent cx="3982006" cy="2534004"/>
            <wp:effectExtent l="0" t="0" r="0" b="0"/>
            <wp:docPr id="402858215" name="drawing" descr="Obraz zawierający zrzut ekran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858215" name="drawing" descr="Obraz zawierający zrzut ekranu&#10;&#10;Zawartość wygenerowana przez AI może być niepoprawna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006" cy="25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EE918" w14:textId="77777777" w:rsidR="00D61CEC" w:rsidRDefault="00D61CEC" w:rsidP="00021DE9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14:paraId="14B6F55D" w14:textId="49EFBE7C" w:rsidR="00E861ED" w:rsidRDefault="00E861ED" w:rsidP="00021DE9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pl-PL"/>
        </w:rPr>
        <w:lastRenderedPageBreak/>
        <w:drawing>
          <wp:inline distT="0" distB="0" distL="0" distR="0" wp14:anchorId="0D6B82C0" wp14:editId="161A130F">
            <wp:extent cx="4572000" cy="5762625"/>
            <wp:effectExtent l="0" t="0" r="0" b="0"/>
            <wp:docPr id="1541430863" name="drawing" descr="Obraz zawierający tekst, zrzut ekranu, dokument, Czcion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430863" name="drawing" descr="Obraz zawierający tekst, zrzut ekranu, dokument, Czcionka&#10;&#10;Zawartość wygenerowana przez AI może być niepoprawna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DEBE6" w14:textId="77777777" w:rsidR="00E861ED" w:rsidRDefault="00E861ED" w:rsidP="00EC43EC">
      <w:pPr>
        <w:jc w:val="right"/>
        <w:rPr>
          <w:rFonts w:ascii="Times New Roman" w:hAnsi="Times New Roman" w:cs="Times New Roman"/>
          <w:b/>
          <w:bCs/>
          <w:sz w:val="36"/>
          <w:szCs w:val="36"/>
        </w:rPr>
      </w:pPr>
    </w:p>
    <w:p w14:paraId="7745AAF6" w14:textId="77777777" w:rsidR="00721A3C" w:rsidRDefault="00721A3C" w:rsidP="00EC43EC">
      <w:pPr>
        <w:jc w:val="right"/>
        <w:rPr>
          <w:rFonts w:ascii="Times New Roman" w:hAnsi="Times New Roman" w:cs="Times New Roman"/>
          <w:b/>
          <w:bCs/>
          <w:sz w:val="36"/>
          <w:szCs w:val="36"/>
        </w:rPr>
      </w:pPr>
    </w:p>
    <w:p w14:paraId="4BF7E495" w14:textId="77777777" w:rsidR="00721A3C" w:rsidRDefault="00721A3C" w:rsidP="00EC43EC">
      <w:pPr>
        <w:jc w:val="right"/>
        <w:rPr>
          <w:rFonts w:ascii="Times New Roman" w:hAnsi="Times New Roman" w:cs="Times New Roman"/>
          <w:b/>
          <w:bCs/>
          <w:sz w:val="36"/>
          <w:szCs w:val="36"/>
        </w:rPr>
      </w:pPr>
    </w:p>
    <w:p w14:paraId="5E511818" w14:textId="77777777" w:rsidR="00E861ED" w:rsidRDefault="00E861ED" w:rsidP="00EC43EC">
      <w:pPr>
        <w:jc w:val="right"/>
        <w:rPr>
          <w:rFonts w:ascii="Times New Roman" w:hAnsi="Times New Roman" w:cs="Times New Roman"/>
          <w:b/>
          <w:bCs/>
          <w:sz w:val="36"/>
          <w:szCs w:val="36"/>
        </w:rPr>
      </w:pPr>
    </w:p>
    <w:p w14:paraId="76D1490D" w14:textId="076F926D" w:rsidR="00EC43EC" w:rsidRDefault="00EC43EC" w:rsidP="00EC43EC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F63505">
        <w:rPr>
          <w:rFonts w:ascii="Times New Roman" w:hAnsi="Times New Roman" w:cs="Times New Roman"/>
          <w:b/>
          <w:sz w:val="36"/>
          <w:szCs w:val="36"/>
        </w:rPr>
        <w:lastRenderedPageBreak/>
        <w:t>Opis do załącznika</w:t>
      </w:r>
      <w:r>
        <w:rPr>
          <w:rFonts w:ascii="Times New Roman" w:hAnsi="Times New Roman" w:cs="Times New Roman"/>
          <w:b/>
          <w:sz w:val="36"/>
          <w:szCs w:val="36"/>
        </w:rPr>
        <w:t xml:space="preserve"> nr 2.</w:t>
      </w:r>
      <w:r w:rsidR="00060CE8">
        <w:rPr>
          <w:rFonts w:ascii="Times New Roman" w:hAnsi="Times New Roman" w:cs="Times New Roman"/>
          <w:b/>
          <w:sz w:val="36"/>
          <w:szCs w:val="36"/>
        </w:rPr>
        <w:t>2</w:t>
      </w:r>
    </w:p>
    <w:p w14:paraId="7E278D6A" w14:textId="69C301A7" w:rsidR="008D5F49" w:rsidRDefault="008D5F49" w:rsidP="008D5F4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Poz. </w:t>
      </w:r>
      <w:r>
        <w:rPr>
          <w:rFonts w:ascii="Times New Roman" w:hAnsi="Times New Roman" w:cs="Times New Roman"/>
          <w:b/>
          <w:bCs/>
          <w:sz w:val="36"/>
          <w:szCs w:val="36"/>
        </w:rPr>
        <w:t>1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– </w:t>
      </w:r>
      <w:r w:rsidR="006244DF" w:rsidRPr="006244DF">
        <w:rPr>
          <w:rFonts w:ascii="Times New Roman" w:hAnsi="Times New Roman" w:cs="Times New Roman"/>
          <w:b/>
          <w:bCs/>
          <w:sz w:val="36"/>
          <w:szCs w:val="36"/>
        </w:rPr>
        <w:t xml:space="preserve">taśma </w:t>
      </w:r>
      <w:proofErr w:type="spellStart"/>
      <w:r w:rsidR="006244DF" w:rsidRPr="006244DF">
        <w:rPr>
          <w:rFonts w:ascii="Times New Roman" w:hAnsi="Times New Roman" w:cs="Times New Roman"/>
          <w:b/>
          <w:bCs/>
          <w:sz w:val="36"/>
          <w:szCs w:val="36"/>
        </w:rPr>
        <w:t>Specmark</w:t>
      </w:r>
      <w:proofErr w:type="spellEnd"/>
      <w:r w:rsidR="006244DF" w:rsidRPr="006244DF">
        <w:rPr>
          <w:rFonts w:ascii="Times New Roman" w:hAnsi="Times New Roman" w:cs="Times New Roman"/>
          <w:b/>
          <w:bCs/>
          <w:sz w:val="36"/>
          <w:szCs w:val="36"/>
        </w:rPr>
        <w:t xml:space="preserve"> TZe-FX231 12mm x 8m / </w:t>
      </w:r>
      <w:proofErr w:type="spellStart"/>
      <w:r w:rsidR="006244DF" w:rsidRPr="006244DF">
        <w:rPr>
          <w:rFonts w:ascii="Times New Roman" w:hAnsi="Times New Roman" w:cs="Times New Roman"/>
          <w:b/>
          <w:bCs/>
          <w:sz w:val="36"/>
          <w:szCs w:val="36"/>
        </w:rPr>
        <w:t>flexi</w:t>
      </w:r>
      <w:proofErr w:type="spellEnd"/>
      <w:r w:rsidR="006244DF" w:rsidRPr="006244DF">
        <w:rPr>
          <w:rFonts w:ascii="Times New Roman" w:hAnsi="Times New Roman" w:cs="Times New Roman"/>
          <w:b/>
          <w:bCs/>
          <w:sz w:val="36"/>
          <w:szCs w:val="36"/>
        </w:rPr>
        <w:t xml:space="preserve"> elastyczna / do drukarki etykiet </w:t>
      </w:r>
      <w:proofErr w:type="spellStart"/>
      <w:r w:rsidR="006244DF" w:rsidRPr="006244DF">
        <w:rPr>
          <w:rFonts w:ascii="Times New Roman" w:hAnsi="Times New Roman" w:cs="Times New Roman"/>
          <w:b/>
          <w:bCs/>
          <w:sz w:val="36"/>
          <w:szCs w:val="36"/>
        </w:rPr>
        <w:t>Brother</w:t>
      </w:r>
      <w:proofErr w:type="spellEnd"/>
      <w:r w:rsidR="006244DF" w:rsidRPr="006244DF">
        <w:rPr>
          <w:rFonts w:ascii="Times New Roman" w:hAnsi="Times New Roman" w:cs="Times New Roman"/>
          <w:b/>
          <w:bCs/>
          <w:sz w:val="36"/>
          <w:szCs w:val="36"/>
        </w:rPr>
        <w:t xml:space="preserve"> P-</w:t>
      </w:r>
      <w:proofErr w:type="spellStart"/>
      <w:r w:rsidR="006244DF" w:rsidRPr="006244DF">
        <w:rPr>
          <w:rFonts w:ascii="Times New Roman" w:hAnsi="Times New Roman" w:cs="Times New Roman"/>
          <w:b/>
          <w:bCs/>
          <w:sz w:val="36"/>
          <w:szCs w:val="36"/>
        </w:rPr>
        <w:t>touch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–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6244DF">
        <w:rPr>
          <w:rFonts w:ascii="Times New Roman" w:hAnsi="Times New Roman" w:cs="Times New Roman"/>
          <w:b/>
          <w:bCs/>
          <w:sz w:val="36"/>
          <w:szCs w:val="36"/>
        </w:rPr>
        <w:t>1</w:t>
      </w:r>
      <w:r>
        <w:rPr>
          <w:rFonts w:ascii="Times New Roman" w:hAnsi="Times New Roman" w:cs="Times New Roman"/>
          <w:b/>
          <w:bCs/>
          <w:sz w:val="36"/>
          <w:szCs w:val="36"/>
        </w:rPr>
        <w:t>0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sztuk</w:t>
      </w:r>
    </w:p>
    <w:p w14:paraId="4E690C20" w14:textId="77777777" w:rsidR="008D5F49" w:rsidRDefault="008D5F49" w:rsidP="008D5F49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381614D7" w14:textId="1B5BAD42" w:rsidR="00E91E93" w:rsidRPr="00E91E93" w:rsidRDefault="00E91E93" w:rsidP="00E91E93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E91E93">
        <w:rPr>
          <w:rFonts w:ascii="Times New Roman" w:hAnsi="Times New Roman" w:cs="Times New Roman"/>
          <w:bCs/>
        </w:rPr>
        <w:t>Technologia druku</w:t>
      </w:r>
      <w:r>
        <w:rPr>
          <w:rFonts w:ascii="Times New Roman" w:hAnsi="Times New Roman" w:cs="Times New Roman"/>
          <w:bCs/>
        </w:rPr>
        <w:t xml:space="preserve">  - </w:t>
      </w:r>
      <w:proofErr w:type="spellStart"/>
      <w:r w:rsidRPr="00E91E93">
        <w:rPr>
          <w:rFonts w:ascii="Times New Roman" w:hAnsi="Times New Roman" w:cs="Times New Roman"/>
          <w:bCs/>
        </w:rPr>
        <w:t>Termotransferowa</w:t>
      </w:r>
      <w:proofErr w:type="spellEnd"/>
    </w:p>
    <w:p w14:paraId="26935AFA" w14:textId="77777777" w:rsidR="00E91E93" w:rsidRDefault="00E91E93" w:rsidP="00E91E93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E91E93">
        <w:rPr>
          <w:rFonts w:ascii="Times New Roman" w:hAnsi="Times New Roman" w:cs="Times New Roman"/>
          <w:bCs/>
        </w:rPr>
        <w:t>Zastosowanie taśmy</w:t>
      </w:r>
      <w:r>
        <w:rPr>
          <w:rFonts w:ascii="Times New Roman" w:hAnsi="Times New Roman" w:cs="Times New Roman"/>
          <w:bCs/>
        </w:rPr>
        <w:t xml:space="preserve"> - </w:t>
      </w:r>
      <w:r w:rsidRPr="00E91E93">
        <w:rPr>
          <w:rFonts w:ascii="Times New Roman" w:hAnsi="Times New Roman" w:cs="Times New Roman"/>
          <w:bCs/>
        </w:rPr>
        <w:t>Na zewnątrz</w:t>
      </w:r>
      <w:r>
        <w:rPr>
          <w:rFonts w:ascii="Times New Roman" w:hAnsi="Times New Roman" w:cs="Times New Roman"/>
          <w:bCs/>
        </w:rPr>
        <w:t xml:space="preserve"> / </w:t>
      </w:r>
      <w:r w:rsidRPr="00E91E93">
        <w:rPr>
          <w:rFonts w:ascii="Times New Roman" w:hAnsi="Times New Roman" w:cs="Times New Roman"/>
          <w:bCs/>
        </w:rPr>
        <w:t>Wewnątrz</w:t>
      </w:r>
    </w:p>
    <w:p w14:paraId="6ABFD20B" w14:textId="39D92856" w:rsidR="00E91E93" w:rsidRPr="00E91E93" w:rsidRDefault="00E91E93" w:rsidP="00E91E93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E91E93">
        <w:rPr>
          <w:rFonts w:ascii="Times New Roman" w:hAnsi="Times New Roman" w:cs="Times New Roman"/>
          <w:bCs/>
        </w:rPr>
        <w:t>Szerokość taśmy</w:t>
      </w:r>
      <w:r>
        <w:rPr>
          <w:rFonts w:ascii="Times New Roman" w:hAnsi="Times New Roman" w:cs="Times New Roman"/>
          <w:bCs/>
        </w:rPr>
        <w:t xml:space="preserve"> - </w:t>
      </w:r>
      <w:r w:rsidRPr="00E91E93">
        <w:rPr>
          <w:rFonts w:ascii="Times New Roman" w:hAnsi="Times New Roman" w:cs="Times New Roman"/>
          <w:bCs/>
        </w:rPr>
        <w:t>12 mm</w:t>
      </w:r>
    </w:p>
    <w:p w14:paraId="3685DF29" w14:textId="1996E1F7" w:rsidR="00E91E93" w:rsidRPr="00E91E93" w:rsidRDefault="00E91E93" w:rsidP="00E91E93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E91E93">
        <w:rPr>
          <w:rFonts w:ascii="Times New Roman" w:hAnsi="Times New Roman" w:cs="Times New Roman"/>
          <w:bCs/>
        </w:rPr>
        <w:t>Wariant</w:t>
      </w:r>
      <w:r>
        <w:rPr>
          <w:rFonts w:ascii="Times New Roman" w:hAnsi="Times New Roman" w:cs="Times New Roman"/>
          <w:bCs/>
        </w:rPr>
        <w:t xml:space="preserve"> - </w:t>
      </w:r>
      <w:r w:rsidRPr="00E91E93">
        <w:rPr>
          <w:rFonts w:ascii="Times New Roman" w:hAnsi="Times New Roman" w:cs="Times New Roman"/>
          <w:bCs/>
        </w:rPr>
        <w:t>Zamiennik</w:t>
      </w:r>
    </w:p>
    <w:p w14:paraId="46E74D76" w14:textId="29EA85FD" w:rsidR="00E91E93" w:rsidRPr="00E91E93" w:rsidRDefault="00E91E93" w:rsidP="00E91E93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E91E93">
        <w:rPr>
          <w:rFonts w:ascii="Times New Roman" w:hAnsi="Times New Roman" w:cs="Times New Roman"/>
          <w:bCs/>
        </w:rPr>
        <w:t>Materiał</w:t>
      </w:r>
      <w:r w:rsidR="00FF199F">
        <w:rPr>
          <w:rFonts w:ascii="Times New Roman" w:hAnsi="Times New Roman" w:cs="Times New Roman"/>
          <w:bCs/>
        </w:rPr>
        <w:t xml:space="preserve"> - </w:t>
      </w:r>
      <w:r w:rsidRPr="00E91E93">
        <w:rPr>
          <w:rFonts w:ascii="Times New Roman" w:hAnsi="Times New Roman" w:cs="Times New Roman"/>
          <w:bCs/>
        </w:rPr>
        <w:t>Tworzywo sztuczne</w:t>
      </w:r>
    </w:p>
    <w:p w14:paraId="61E65746" w14:textId="3D126281" w:rsidR="00E91E93" w:rsidRPr="00E91E93" w:rsidRDefault="00E91E93" w:rsidP="00E91E93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E91E93">
        <w:rPr>
          <w:rFonts w:ascii="Times New Roman" w:hAnsi="Times New Roman" w:cs="Times New Roman"/>
          <w:bCs/>
        </w:rPr>
        <w:t>Kolor taśmy</w:t>
      </w:r>
      <w:r w:rsidR="00FF199F">
        <w:rPr>
          <w:rFonts w:ascii="Times New Roman" w:hAnsi="Times New Roman" w:cs="Times New Roman"/>
          <w:bCs/>
        </w:rPr>
        <w:t xml:space="preserve"> - </w:t>
      </w:r>
      <w:r w:rsidRPr="00E91E93">
        <w:rPr>
          <w:rFonts w:ascii="Times New Roman" w:hAnsi="Times New Roman" w:cs="Times New Roman"/>
          <w:bCs/>
        </w:rPr>
        <w:t>Biały</w:t>
      </w:r>
    </w:p>
    <w:p w14:paraId="42EF406E" w14:textId="455E774F" w:rsidR="00E91E93" w:rsidRPr="00E91E93" w:rsidRDefault="00E91E93" w:rsidP="00E91E93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E91E93">
        <w:rPr>
          <w:rFonts w:ascii="Times New Roman" w:hAnsi="Times New Roman" w:cs="Times New Roman"/>
          <w:bCs/>
        </w:rPr>
        <w:t>Kolor nadruku taśmy</w:t>
      </w:r>
      <w:r w:rsidR="00FF199F">
        <w:rPr>
          <w:rFonts w:ascii="Times New Roman" w:hAnsi="Times New Roman" w:cs="Times New Roman"/>
          <w:bCs/>
        </w:rPr>
        <w:t xml:space="preserve"> - </w:t>
      </w:r>
      <w:r w:rsidRPr="00E91E93">
        <w:rPr>
          <w:rFonts w:ascii="Times New Roman" w:hAnsi="Times New Roman" w:cs="Times New Roman"/>
          <w:bCs/>
        </w:rPr>
        <w:t>Czarny</w:t>
      </w:r>
    </w:p>
    <w:p w14:paraId="40B2BDD3" w14:textId="354C37CF" w:rsidR="00E91E93" w:rsidRPr="00E91E93" w:rsidRDefault="00E91E93" w:rsidP="00E91E93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E91E93">
        <w:rPr>
          <w:rFonts w:ascii="Times New Roman" w:hAnsi="Times New Roman" w:cs="Times New Roman"/>
          <w:bCs/>
        </w:rPr>
        <w:t>Rodzaj kleju taśmy</w:t>
      </w:r>
      <w:r w:rsidR="00FF199F">
        <w:rPr>
          <w:rFonts w:ascii="Times New Roman" w:hAnsi="Times New Roman" w:cs="Times New Roman"/>
          <w:bCs/>
        </w:rPr>
        <w:t xml:space="preserve"> - </w:t>
      </w:r>
      <w:r w:rsidRPr="00E91E93">
        <w:rPr>
          <w:rFonts w:ascii="Times New Roman" w:hAnsi="Times New Roman" w:cs="Times New Roman"/>
          <w:bCs/>
        </w:rPr>
        <w:t>Standardowy</w:t>
      </w:r>
    </w:p>
    <w:p w14:paraId="5889755C" w14:textId="48A41D56" w:rsidR="00E91E93" w:rsidRPr="00E91E93" w:rsidRDefault="00E91E93" w:rsidP="00E91E93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E91E93">
        <w:rPr>
          <w:rFonts w:ascii="Times New Roman" w:hAnsi="Times New Roman" w:cs="Times New Roman"/>
          <w:bCs/>
        </w:rPr>
        <w:t>Długość taśmy</w:t>
      </w:r>
      <w:r w:rsidR="00FF199F">
        <w:rPr>
          <w:rFonts w:ascii="Times New Roman" w:hAnsi="Times New Roman" w:cs="Times New Roman"/>
          <w:bCs/>
        </w:rPr>
        <w:t xml:space="preserve"> - </w:t>
      </w:r>
      <w:r w:rsidRPr="00E91E93">
        <w:rPr>
          <w:rFonts w:ascii="Times New Roman" w:hAnsi="Times New Roman" w:cs="Times New Roman"/>
          <w:bCs/>
        </w:rPr>
        <w:t>8 m</w:t>
      </w:r>
    </w:p>
    <w:p w14:paraId="32AB6B5B" w14:textId="58E153C4" w:rsidR="00E91E93" w:rsidRPr="00E91E93" w:rsidRDefault="00E91E93" w:rsidP="00E91E93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E91E93">
        <w:rPr>
          <w:rFonts w:ascii="Times New Roman" w:hAnsi="Times New Roman" w:cs="Times New Roman"/>
          <w:bCs/>
        </w:rPr>
        <w:t>Rodzaj taśmy</w:t>
      </w:r>
      <w:r w:rsidR="00FF199F">
        <w:rPr>
          <w:rFonts w:ascii="Times New Roman" w:hAnsi="Times New Roman" w:cs="Times New Roman"/>
          <w:bCs/>
        </w:rPr>
        <w:t xml:space="preserve"> - </w:t>
      </w:r>
      <w:r w:rsidRPr="00E91E93">
        <w:rPr>
          <w:rFonts w:ascii="Times New Roman" w:hAnsi="Times New Roman" w:cs="Times New Roman"/>
          <w:bCs/>
        </w:rPr>
        <w:t>Laminowana</w:t>
      </w:r>
    </w:p>
    <w:p w14:paraId="0E7E9036" w14:textId="7615953F" w:rsidR="00E91E93" w:rsidRPr="00E91E93" w:rsidRDefault="00E91E93" w:rsidP="00E91E93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E91E93">
        <w:rPr>
          <w:rFonts w:ascii="Times New Roman" w:hAnsi="Times New Roman" w:cs="Times New Roman"/>
          <w:bCs/>
        </w:rPr>
        <w:t>Elastyczna</w:t>
      </w:r>
      <w:r w:rsidR="00FF199F">
        <w:rPr>
          <w:rFonts w:ascii="Times New Roman" w:hAnsi="Times New Roman" w:cs="Times New Roman"/>
          <w:bCs/>
        </w:rPr>
        <w:t xml:space="preserve"> - </w:t>
      </w:r>
      <w:r w:rsidRPr="00E91E93">
        <w:rPr>
          <w:rFonts w:ascii="Times New Roman" w:hAnsi="Times New Roman" w:cs="Times New Roman"/>
          <w:bCs/>
        </w:rPr>
        <w:t>Laminowane</w:t>
      </w:r>
    </w:p>
    <w:p w14:paraId="62E461B6" w14:textId="77777777" w:rsidR="00162F59" w:rsidRDefault="00162F59" w:rsidP="00271CA5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23301108" w14:textId="5F127A22" w:rsidR="00271CA5" w:rsidRDefault="00271CA5" w:rsidP="00271CA5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Zdjęcie poglądowe:</w:t>
      </w:r>
    </w:p>
    <w:p w14:paraId="602C6BCA" w14:textId="77777777" w:rsidR="00271CA5" w:rsidRDefault="00271CA5" w:rsidP="008D5F49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2F0301C4" w14:textId="12C189E0" w:rsidR="008D5F49" w:rsidRDefault="00FD698F" w:rsidP="008D5F49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FD698F">
        <w:rPr>
          <w:rFonts w:ascii="Times New Roman" w:hAnsi="Times New Roman" w:cs="Times New Roman"/>
          <w:b/>
          <w:noProof/>
          <w:u w:val="single"/>
        </w:rPr>
        <w:drawing>
          <wp:inline distT="0" distB="0" distL="0" distR="0" wp14:anchorId="25D3177D" wp14:editId="33E12AEA">
            <wp:extent cx="3370997" cy="2892733"/>
            <wp:effectExtent l="0" t="0" r="1270" b="3175"/>
            <wp:docPr id="871577213" name="Obraz 1" descr="Obraz zawierający elektronika, taśma, Kaseta kompaktowa, Urządzenie do przechowywania danych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577213" name="Obraz 1" descr="Obraz zawierający elektronika, taśma, Kaseta kompaktowa, Urządzenie do przechowywania danych&#10;&#10;Zawartość wygenerowana przez AI może być niepoprawna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3512" cy="289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47754" w14:textId="182A4E73" w:rsidR="006244DF" w:rsidRDefault="006244DF" w:rsidP="006244D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Poz. </w:t>
      </w:r>
      <w:r>
        <w:rPr>
          <w:rFonts w:ascii="Times New Roman" w:hAnsi="Times New Roman" w:cs="Times New Roman"/>
          <w:b/>
          <w:bCs/>
          <w:sz w:val="36"/>
          <w:szCs w:val="36"/>
        </w:rPr>
        <w:t>2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– </w:t>
      </w:r>
      <w:r w:rsidR="00271CA5" w:rsidRPr="00271CA5">
        <w:rPr>
          <w:rFonts w:ascii="Times New Roman" w:hAnsi="Times New Roman" w:cs="Times New Roman"/>
          <w:b/>
          <w:bCs/>
          <w:sz w:val="36"/>
          <w:szCs w:val="36"/>
        </w:rPr>
        <w:t>przekaźnik czasowy PCU-510DUO styk 2xNO/NC 230V AV/24V AC/DC na szynę DIN | PCU-510DUO F&amp;F</w:t>
      </w:r>
      <w:r w:rsidR="00271CA5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>–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10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sztuk</w:t>
      </w:r>
    </w:p>
    <w:p w14:paraId="4CE3FEB1" w14:textId="77777777" w:rsidR="00A32B1B" w:rsidRDefault="00A32B1B" w:rsidP="006244D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3ABEEC14" w14:textId="77777777" w:rsidR="00A32B1B" w:rsidRPr="00A32B1B" w:rsidRDefault="00A32B1B" w:rsidP="00A32B1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32B1B">
        <w:rPr>
          <w:rFonts w:ascii="Times New Roman" w:hAnsi="Times New Roman" w:cs="Times New Roman"/>
          <w:sz w:val="20"/>
          <w:szCs w:val="20"/>
        </w:rPr>
        <w:t>Alternatywny kod produktu: PCU-510 DUO</w:t>
      </w:r>
    </w:p>
    <w:p w14:paraId="0528593E" w14:textId="497385F8" w:rsidR="00A32B1B" w:rsidRPr="00A32B1B" w:rsidRDefault="00A32B1B" w:rsidP="00A32B1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32B1B">
        <w:rPr>
          <w:rFonts w:ascii="Times New Roman" w:hAnsi="Times New Roman" w:cs="Times New Roman"/>
          <w:sz w:val="20"/>
          <w:szCs w:val="20"/>
        </w:rPr>
        <w:lastRenderedPageBreak/>
        <w:t xml:space="preserve">Napięcie zasilania 230 V AC / 24 V AC/DC Tryb pracy opóźnione wyłączenie, opóźnione załączenie, praca cykliczna Element wykonawczy przekaźnik Maksymalny prąd obciążenia 2 × 8 A Konfiguracja styków 2 × NO/NC Separacja styku TAK Opóźnienie zadziałania 50 ms Sygnalizacja stanu styku LED czerwona Czas działania - regulowany 0,1 s ÷ 576 godz. Sygnalizacja zasilania LED zielona Przyłącze zaciski śrubowe 2,5 mm² Moment dokręcający 0,4 </w:t>
      </w:r>
      <w:proofErr w:type="spellStart"/>
      <w:r w:rsidRPr="00A32B1B">
        <w:rPr>
          <w:rFonts w:ascii="Times New Roman" w:hAnsi="Times New Roman" w:cs="Times New Roman"/>
          <w:sz w:val="20"/>
          <w:szCs w:val="20"/>
        </w:rPr>
        <w:t>Nm</w:t>
      </w:r>
      <w:proofErr w:type="spellEnd"/>
      <w:r w:rsidRPr="00A32B1B">
        <w:rPr>
          <w:rFonts w:ascii="Times New Roman" w:hAnsi="Times New Roman" w:cs="Times New Roman"/>
          <w:sz w:val="20"/>
          <w:szCs w:val="20"/>
        </w:rPr>
        <w:t xml:space="preserve"> Pobór mocy 0,8 W Temperatura pracy -25 ÷ 50 °C Wymiary 1 moduł (18 mm) Montaż na szynie 35 mm Stopień ochrony IP20 Styk 2P. Przekaźniki czasowe służą do sterowania czasowego w układach automatyki przemysłowej i domowej (np.: wentylacji, ogrzewania, oświetlenia, sygnalizacji, </w:t>
      </w:r>
      <w:proofErr w:type="spellStart"/>
      <w:r w:rsidRPr="00A32B1B">
        <w:rPr>
          <w:rFonts w:ascii="Times New Roman" w:hAnsi="Times New Roman" w:cs="Times New Roman"/>
          <w:sz w:val="20"/>
          <w:szCs w:val="20"/>
        </w:rPr>
        <w:t>itp</w:t>
      </w:r>
      <w:proofErr w:type="spellEnd"/>
      <w:r w:rsidRPr="00A32B1B">
        <w:rPr>
          <w:rFonts w:ascii="Times New Roman" w:hAnsi="Times New Roman" w:cs="Times New Roman"/>
          <w:sz w:val="20"/>
          <w:szCs w:val="20"/>
        </w:rPr>
        <w:t>).</w:t>
      </w:r>
    </w:p>
    <w:p w14:paraId="63A7A2C8" w14:textId="77777777" w:rsidR="006244DF" w:rsidRDefault="006244DF" w:rsidP="006244D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7C764C8C" w14:textId="77777777" w:rsidR="00271CA5" w:rsidRDefault="00271CA5" w:rsidP="00271CA5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Zdjęcie poglądowe:</w:t>
      </w:r>
    </w:p>
    <w:p w14:paraId="68B4D5AD" w14:textId="7E20C0D9" w:rsidR="00271CA5" w:rsidRDefault="00A32B1B" w:rsidP="006244D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A32B1B">
        <w:rPr>
          <w:rFonts w:ascii="Times New Roman" w:hAnsi="Times New Roman" w:cs="Times New Roman"/>
          <w:b/>
          <w:bCs/>
          <w:sz w:val="36"/>
          <w:szCs w:val="36"/>
        </w:rPr>
        <w:drawing>
          <wp:inline distT="0" distB="0" distL="0" distR="0" wp14:anchorId="49934B41" wp14:editId="43FE7A9B">
            <wp:extent cx="2143424" cy="2848373"/>
            <wp:effectExtent l="0" t="0" r="9525" b="9525"/>
            <wp:docPr id="860527178" name="Obraz 1" descr="Obraz zawierający tekst, maszyna, kopiarka, ochronnik przepięciow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527178" name="Obraz 1" descr="Obraz zawierający tekst, maszyna, kopiarka, ochronnik przepięciowy&#10;&#10;Zawartość wygenerowana przez AI może być niepoprawna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3424" cy="28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638E3" w14:textId="77777777" w:rsidR="00A32B1B" w:rsidRDefault="00A32B1B" w:rsidP="006244D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3973B6F0" w14:textId="0CC6E483" w:rsidR="006244DF" w:rsidRDefault="006244DF" w:rsidP="006244D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Poz. </w:t>
      </w:r>
      <w:r>
        <w:rPr>
          <w:rFonts w:ascii="Times New Roman" w:hAnsi="Times New Roman" w:cs="Times New Roman"/>
          <w:b/>
          <w:bCs/>
          <w:sz w:val="36"/>
          <w:szCs w:val="36"/>
        </w:rPr>
        <w:t>3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– </w:t>
      </w:r>
      <w:r w:rsidR="00271CA5" w:rsidRPr="00271CA5">
        <w:rPr>
          <w:rFonts w:ascii="Times New Roman" w:hAnsi="Times New Roman" w:cs="Times New Roman"/>
          <w:b/>
          <w:bCs/>
          <w:sz w:val="36"/>
          <w:szCs w:val="36"/>
        </w:rPr>
        <w:t>przekaźnik, cewka 24VDC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–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271CA5">
        <w:rPr>
          <w:rFonts w:ascii="Times New Roman" w:hAnsi="Times New Roman" w:cs="Times New Roman"/>
          <w:b/>
          <w:bCs/>
          <w:sz w:val="36"/>
          <w:szCs w:val="36"/>
        </w:rPr>
        <w:t>3</w:t>
      </w:r>
      <w:r>
        <w:rPr>
          <w:rFonts w:ascii="Times New Roman" w:hAnsi="Times New Roman" w:cs="Times New Roman"/>
          <w:b/>
          <w:bCs/>
          <w:sz w:val="36"/>
          <w:szCs w:val="36"/>
        </w:rPr>
        <w:t>0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sztuk</w:t>
      </w:r>
    </w:p>
    <w:p w14:paraId="0D231D47" w14:textId="77777777" w:rsidR="00271CA5" w:rsidRDefault="00271CA5" w:rsidP="006244D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487020A9" w14:textId="77777777" w:rsidR="00271CA5" w:rsidRDefault="00271CA5" w:rsidP="00271CA5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Zdjęcie poglądowe:</w:t>
      </w:r>
    </w:p>
    <w:p w14:paraId="344BD339" w14:textId="77777777" w:rsidR="006244DF" w:rsidRDefault="006244DF" w:rsidP="006244D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6E7B2B91" w14:textId="54C58AA8" w:rsidR="006244DF" w:rsidRDefault="006244DF" w:rsidP="006244D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Poz. </w:t>
      </w:r>
      <w:r>
        <w:rPr>
          <w:rFonts w:ascii="Times New Roman" w:hAnsi="Times New Roman" w:cs="Times New Roman"/>
          <w:b/>
          <w:bCs/>
          <w:sz w:val="36"/>
          <w:szCs w:val="36"/>
        </w:rPr>
        <w:t>4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– </w:t>
      </w:r>
      <w:r w:rsidR="00271CA5" w:rsidRPr="00271CA5">
        <w:rPr>
          <w:rFonts w:ascii="Times New Roman" w:hAnsi="Times New Roman" w:cs="Times New Roman"/>
          <w:b/>
          <w:bCs/>
          <w:sz w:val="36"/>
          <w:szCs w:val="36"/>
        </w:rPr>
        <w:t>YT-23131 WIELOFUNKCYJNY ŚCIĄGACZ IZOLACJI WZMACNIANIA GŁOWICA 200MM</w:t>
      </w:r>
      <w:r w:rsidR="00271CA5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>–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271CA5">
        <w:rPr>
          <w:rFonts w:ascii="Times New Roman" w:hAnsi="Times New Roman" w:cs="Times New Roman"/>
          <w:b/>
          <w:bCs/>
          <w:sz w:val="36"/>
          <w:szCs w:val="36"/>
        </w:rPr>
        <w:t>6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sztuk</w:t>
      </w:r>
    </w:p>
    <w:p w14:paraId="066E90D6" w14:textId="77777777" w:rsidR="008D5F49" w:rsidRDefault="008D5F49" w:rsidP="008D5F49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19B7E937" w14:textId="77777777" w:rsidR="00A86ED0" w:rsidRDefault="00A86ED0" w:rsidP="008D5F49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52CF3240" w14:textId="77777777" w:rsidR="00A86ED0" w:rsidRPr="00A86ED0" w:rsidRDefault="00A86ED0" w:rsidP="00A86ED0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A86ED0">
        <w:rPr>
          <w:rFonts w:ascii="Times New Roman" w:hAnsi="Times New Roman" w:cs="Times New Roman"/>
          <w:bCs/>
        </w:rPr>
        <w:t>Podstawowe cechy:</w:t>
      </w:r>
    </w:p>
    <w:p w14:paraId="71C79312" w14:textId="77777777" w:rsidR="00A86ED0" w:rsidRPr="00A86ED0" w:rsidRDefault="00A86ED0" w:rsidP="00A86ED0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106200DE" w14:textId="77777777" w:rsidR="00A86ED0" w:rsidRPr="00A86ED0" w:rsidRDefault="00A86ED0" w:rsidP="00A86ED0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A86ED0">
        <w:rPr>
          <w:rFonts w:ascii="Times New Roman" w:hAnsi="Times New Roman" w:cs="Times New Roman"/>
          <w:bCs/>
        </w:rPr>
        <w:t xml:space="preserve">-Klasa </w:t>
      </w:r>
      <w:proofErr w:type="spellStart"/>
      <w:r w:rsidRPr="00A86ED0">
        <w:rPr>
          <w:rFonts w:ascii="Times New Roman" w:hAnsi="Times New Roman" w:cs="Times New Roman"/>
          <w:bCs/>
        </w:rPr>
        <w:t>szczelnosci</w:t>
      </w:r>
      <w:proofErr w:type="spellEnd"/>
      <w:r w:rsidRPr="00A86ED0">
        <w:rPr>
          <w:rFonts w:ascii="Times New Roman" w:hAnsi="Times New Roman" w:cs="Times New Roman"/>
          <w:bCs/>
        </w:rPr>
        <w:t xml:space="preserve"> IP67</w:t>
      </w:r>
    </w:p>
    <w:p w14:paraId="1AC80AB6" w14:textId="77777777" w:rsidR="00A86ED0" w:rsidRPr="00A86ED0" w:rsidRDefault="00A86ED0" w:rsidP="00A86ED0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A86ED0">
        <w:rPr>
          <w:rFonts w:ascii="Times New Roman" w:hAnsi="Times New Roman" w:cs="Times New Roman"/>
          <w:bCs/>
        </w:rPr>
        <w:t>-Obciążalność prądowa styku - 8A</w:t>
      </w:r>
    </w:p>
    <w:p w14:paraId="074F953A" w14:textId="77777777" w:rsidR="00A86ED0" w:rsidRPr="00A86ED0" w:rsidRDefault="00A86ED0" w:rsidP="00A86ED0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A86ED0">
        <w:rPr>
          <w:rFonts w:ascii="Times New Roman" w:hAnsi="Times New Roman" w:cs="Times New Roman"/>
          <w:bCs/>
        </w:rPr>
        <w:t>-Napięcie cewki - 24V DC</w:t>
      </w:r>
    </w:p>
    <w:p w14:paraId="131C92E3" w14:textId="77777777" w:rsidR="00A86ED0" w:rsidRPr="00A86ED0" w:rsidRDefault="00A86ED0" w:rsidP="00A86ED0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A86ED0">
        <w:rPr>
          <w:rFonts w:ascii="Times New Roman" w:hAnsi="Times New Roman" w:cs="Times New Roman"/>
          <w:bCs/>
        </w:rPr>
        <w:t>-Moc cewki - 480mW</w:t>
      </w:r>
    </w:p>
    <w:p w14:paraId="4A3BC683" w14:textId="77777777" w:rsidR="00A86ED0" w:rsidRPr="00A86ED0" w:rsidRDefault="00A86ED0" w:rsidP="00A86ED0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A86ED0">
        <w:rPr>
          <w:rFonts w:ascii="Times New Roman" w:hAnsi="Times New Roman" w:cs="Times New Roman"/>
          <w:bCs/>
        </w:rPr>
        <w:lastRenderedPageBreak/>
        <w:t>-Wymiary - 29 x 12,7 x 15,7 mm</w:t>
      </w:r>
    </w:p>
    <w:p w14:paraId="723B6455" w14:textId="77777777" w:rsidR="00A86ED0" w:rsidRPr="00A86ED0" w:rsidRDefault="00A86ED0" w:rsidP="00A86ED0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A86ED0">
        <w:rPr>
          <w:rFonts w:ascii="Times New Roman" w:hAnsi="Times New Roman" w:cs="Times New Roman"/>
          <w:bCs/>
        </w:rPr>
        <w:t xml:space="preserve">-2 styki </w:t>
      </w:r>
      <w:proofErr w:type="spellStart"/>
      <w:r w:rsidRPr="00A86ED0">
        <w:rPr>
          <w:rFonts w:ascii="Times New Roman" w:hAnsi="Times New Roman" w:cs="Times New Roman"/>
          <w:bCs/>
        </w:rPr>
        <w:t>przełączne</w:t>
      </w:r>
      <w:proofErr w:type="spellEnd"/>
    </w:p>
    <w:p w14:paraId="6B84FB6D" w14:textId="77777777" w:rsidR="00A86ED0" w:rsidRPr="00A86ED0" w:rsidRDefault="00A86ED0" w:rsidP="00A86ED0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A86ED0">
        <w:rPr>
          <w:rFonts w:ascii="Times New Roman" w:hAnsi="Times New Roman" w:cs="Times New Roman"/>
          <w:bCs/>
        </w:rPr>
        <w:t>-do druku i gniazd</w:t>
      </w:r>
    </w:p>
    <w:p w14:paraId="67AE69D3" w14:textId="77777777" w:rsidR="00A86ED0" w:rsidRPr="00A86ED0" w:rsidRDefault="00A86ED0" w:rsidP="00A86ED0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291EACC7" w14:textId="77777777" w:rsidR="00A86ED0" w:rsidRPr="00A86ED0" w:rsidRDefault="00A86ED0" w:rsidP="00A86ED0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A86ED0">
        <w:rPr>
          <w:rFonts w:ascii="Times New Roman" w:hAnsi="Times New Roman" w:cs="Times New Roman"/>
          <w:bCs/>
        </w:rPr>
        <w:t>Typ: elektromagnetyczny miniaturowy</w:t>
      </w:r>
    </w:p>
    <w:p w14:paraId="18D72211" w14:textId="77777777" w:rsidR="00A86ED0" w:rsidRPr="00A86ED0" w:rsidRDefault="00A86ED0" w:rsidP="00A86ED0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A86ED0">
        <w:rPr>
          <w:rFonts w:ascii="Times New Roman" w:hAnsi="Times New Roman" w:cs="Times New Roman"/>
          <w:bCs/>
        </w:rPr>
        <w:t>Symbol: RM84-2012-35-1024</w:t>
      </w:r>
    </w:p>
    <w:p w14:paraId="10429C81" w14:textId="77777777" w:rsidR="00A86ED0" w:rsidRPr="00A86ED0" w:rsidRDefault="00A86ED0" w:rsidP="00A86ED0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A86ED0">
        <w:rPr>
          <w:rFonts w:ascii="Times New Roman" w:hAnsi="Times New Roman" w:cs="Times New Roman"/>
          <w:bCs/>
        </w:rPr>
        <w:t>Napięcie sterujące: 24V</w:t>
      </w:r>
    </w:p>
    <w:p w14:paraId="667AA86C" w14:textId="77777777" w:rsidR="00A86ED0" w:rsidRPr="00A86ED0" w:rsidRDefault="00A86ED0" w:rsidP="00A86ED0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A86ED0">
        <w:rPr>
          <w:rFonts w:ascii="Times New Roman" w:hAnsi="Times New Roman" w:cs="Times New Roman"/>
          <w:bCs/>
        </w:rPr>
        <w:t>Rodzaj napięcia sterującego: DC</w:t>
      </w:r>
    </w:p>
    <w:p w14:paraId="0A9C33D8" w14:textId="77777777" w:rsidR="00A86ED0" w:rsidRPr="00A86ED0" w:rsidRDefault="00A86ED0" w:rsidP="00A86ED0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A86ED0">
        <w:rPr>
          <w:rFonts w:ascii="Times New Roman" w:hAnsi="Times New Roman" w:cs="Times New Roman"/>
          <w:bCs/>
        </w:rPr>
        <w:t xml:space="preserve">Konfiguracja styków : 2 styki </w:t>
      </w:r>
      <w:proofErr w:type="spellStart"/>
      <w:r w:rsidRPr="00A86ED0">
        <w:rPr>
          <w:rFonts w:ascii="Times New Roman" w:hAnsi="Times New Roman" w:cs="Times New Roman"/>
          <w:bCs/>
        </w:rPr>
        <w:t>przełączne</w:t>
      </w:r>
      <w:proofErr w:type="spellEnd"/>
    </w:p>
    <w:p w14:paraId="257D9B92" w14:textId="77777777" w:rsidR="00A86ED0" w:rsidRPr="00A86ED0" w:rsidRDefault="00A86ED0" w:rsidP="00A86ED0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A86ED0">
        <w:rPr>
          <w:rFonts w:ascii="Times New Roman" w:hAnsi="Times New Roman" w:cs="Times New Roman"/>
          <w:bCs/>
        </w:rPr>
        <w:t>Znamionowy prąd styków AC: 8A</w:t>
      </w:r>
    </w:p>
    <w:p w14:paraId="5EC5E90F" w14:textId="77777777" w:rsidR="00A86ED0" w:rsidRPr="00A86ED0" w:rsidRDefault="00A86ED0" w:rsidP="00A86ED0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A86ED0">
        <w:rPr>
          <w:rFonts w:ascii="Times New Roman" w:hAnsi="Times New Roman" w:cs="Times New Roman"/>
          <w:bCs/>
        </w:rPr>
        <w:t>Znamionowe napięcie styków AC: 250V AC</w:t>
      </w:r>
    </w:p>
    <w:p w14:paraId="698AC70D" w14:textId="77777777" w:rsidR="00A86ED0" w:rsidRPr="00A86ED0" w:rsidRDefault="00A86ED0" w:rsidP="00A86ED0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A86ED0">
        <w:rPr>
          <w:rFonts w:ascii="Times New Roman" w:hAnsi="Times New Roman" w:cs="Times New Roman"/>
          <w:bCs/>
        </w:rPr>
        <w:t>Znamionowe napięcie styków DC: 24V DC</w:t>
      </w:r>
    </w:p>
    <w:p w14:paraId="0C033F6D" w14:textId="77777777" w:rsidR="00A86ED0" w:rsidRPr="00A86ED0" w:rsidRDefault="00A86ED0" w:rsidP="00A86ED0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A86ED0">
        <w:rPr>
          <w:rFonts w:ascii="Times New Roman" w:hAnsi="Times New Roman" w:cs="Times New Roman"/>
          <w:bCs/>
        </w:rPr>
        <w:t>Sposób montażu: do druku (PCB); do gniazda</w:t>
      </w:r>
    </w:p>
    <w:p w14:paraId="73A4FC2E" w14:textId="77777777" w:rsidR="00A86ED0" w:rsidRPr="00A86ED0" w:rsidRDefault="00A86ED0" w:rsidP="00A86ED0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A86ED0">
        <w:rPr>
          <w:rFonts w:ascii="Times New Roman" w:hAnsi="Times New Roman" w:cs="Times New Roman"/>
          <w:bCs/>
        </w:rPr>
        <w:t>Producent: Relpol</w:t>
      </w:r>
    </w:p>
    <w:p w14:paraId="1B6B6AC6" w14:textId="77777777" w:rsidR="00A86ED0" w:rsidRPr="00A86ED0" w:rsidRDefault="00A86ED0" w:rsidP="00A86ED0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A86ED0">
        <w:rPr>
          <w:rFonts w:ascii="Times New Roman" w:hAnsi="Times New Roman" w:cs="Times New Roman"/>
          <w:bCs/>
        </w:rPr>
        <w:t xml:space="preserve">Certyfikaty: </w:t>
      </w:r>
      <w:proofErr w:type="spellStart"/>
      <w:r w:rsidRPr="00A86ED0">
        <w:rPr>
          <w:rFonts w:ascii="Times New Roman" w:hAnsi="Times New Roman" w:cs="Times New Roman"/>
          <w:bCs/>
        </w:rPr>
        <w:t>RoHS</w:t>
      </w:r>
      <w:proofErr w:type="spellEnd"/>
    </w:p>
    <w:p w14:paraId="02EBDD5D" w14:textId="77777777" w:rsidR="00A86ED0" w:rsidRPr="00A86ED0" w:rsidRDefault="00A86ED0" w:rsidP="00A86ED0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A86ED0">
        <w:rPr>
          <w:rFonts w:ascii="Times New Roman" w:hAnsi="Times New Roman" w:cs="Times New Roman"/>
          <w:bCs/>
        </w:rPr>
        <w:t>Pasuje do gniazda: GZT80; GZM80; GZ80; PW80</w:t>
      </w:r>
    </w:p>
    <w:p w14:paraId="2D97EB70" w14:textId="77777777" w:rsidR="00A86ED0" w:rsidRPr="00A86ED0" w:rsidRDefault="00A86ED0" w:rsidP="00A86ED0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A86ED0">
        <w:rPr>
          <w:rFonts w:ascii="Times New Roman" w:hAnsi="Times New Roman" w:cs="Times New Roman"/>
          <w:bCs/>
        </w:rPr>
        <w:t xml:space="preserve">Materiał styku: </w:t>
      </w:r>
      <w:proofErr w:type="spellStart"/>
      <w:r w:rsidRPr="00A86ED0">
        <w:rPr>
          <w:rFonts w:ascii="Times New Roman" w:hAnsi="Times New Roman" w:cs="Times New Roman"/>
          <w:bCs/>
        </w:rPr>
        <w:t>AgNi</w:t>
      </w:r>
      <w:proofErr w:type="spellEnd"/>
    </w:p>
    <w:p w14:paraId="5F9139A7" w14:textId="382FF970" w:rsidR="00A86ED0" w:rsidRDefault="00A86ED0" w:rsidP="00A86ED0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A86ED0">
        <w:rPr>
          <w:rFonts w:ascii="Times New Roman" w:hAnsi="Times New Roman" w:cs="Times New Roman"/>
          <w:bCs/>
        </w:rPr>
        <w:t>Rezystancja cewki: 1440Ohm</w:t>
      </w:r>
    </w:p>
    <w:p w14:paraId="61E683BD" w14:textId="77777777" w:rsidR="00A86ED0" w:rsidRDefault="00A86ED0" w:rsidP="008D5F49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5AB720FB" w14:textId="3F7AA824" w:rsidR="008D5F49" w:rsidRDefault="008D5F49" w:rsidP="008D5F49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Zdjęcie poglądowe:</w:t>
      </w:r>
    </w:p>
    <w:p w14:paraId="3E7922B6" w14:textId="7D9B14BA" w:rsidR="008D5F49" w:rsidRDefault="008D5F49" w:rsidP="008D5F49">
      <w:pPr>
        <w:spacing w:after="0" w:line="240" w:lineRule="auto"/>
        <w:jc w:val="both"/>
        <w:rPr>
          <w:rFonts w:ascii="Times New Roman" w:hAnsi="Times New Roman" w:cs="Times New Roman"/>
          <w:bCs/>
          <w:noProof/>
        </w:rPr>
      </w:pPr>
    </w:p>
    <w:p w14:paraId="1084ED32" w14:textId="77777777" w:rsidR="00721A3C" w:rsidRDefault="00721A3C" w:rsidP="008D5F49">
      <w:pPr>
        <w:spacing w:after="0" w:line="240" w:lineRule="auto"/>
        <w:jc w:val="both"/>
        <w:rPr>
          <w:rFonts w:ascii="Times New Roman" w:hAnsi="Times New Roman" w:cs="Times New Roman"/>
          <w:bCs/>
          <w:noProof/>
        </w:rPr>
      </w:pPr>
    </w:p>
    <w:p w14:paraId="0E0111F9" w14:textId="77777777" w:rsidR="00721A3C" w:rsidRDefault="00721A3C" w:rsidP="008D5F49">
      <w:pPr>
        <w:spacing w:after="0" w:line="240" w:lineRule="auto"/>
        <w:jc w:val="both"/>
        <w:rPr>
          <w:rFonts w:ascii="Times New Roman" w:hAnsi="Times New Roman" w:cs="Times New Roman"/>
          <w:bCs/>
          <w:noProof/>
        </w:rPr>
      </w:pPr>
    </w:p>
    <w:p w14:paraId="60E90A38" w14:textId="76E3A780" w:rsidR="00721A3C" w:rsidRDefault="009F6C5B" w:rsidP="008D5F49">
      <w:pPr>
        <w:spacing w:after="0" w:line="240" w:lineRule="auto"/>
        <w:jc w:val="both"/>
        <w:rPr>
          <w:rFonts w:ascii="Times New Roman" w:hAnsi="Times New Roman" w:cs="Times New Roman"/>
          <w:bCs/>
          <w:noProof/>
        </w:rPr>
      </w:pPr>
      <w:r w:rsidRPr="009F6C5B">
        <w:rPr>
          <w:rFonts w:ascii="Times New Roman" w:hAnsi="Times New Roman" w:cs="Times New Roman"/>
          <w:bCs/>
          <w:noProof/>
        </w:rPr>
        <w:drawing>
          <wp:inline distT="0" distB="0" distL="0" distR="0" wp14:anchorId="169DC074" wp14:editId="668AC62B">
            <wp:extent cx="3533775" cy="3205795"/>
            <wp:effectExtent l="0" t="0" r="0" b="0"/>
            <wp:docPr id="951566476" name="Obraz 1" descr="Obraz zawierający teks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566476" name="Obraz 1" descr="Obraz zawierający tekst&#10;&#10;Zawartość wygenerowana przez AI może być niepoprawna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38819" cy="321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0F53F" w14:textId="77777777" w:rsidR="00721A3C" w:rsidRDefault="00721A3C" w:rsidP="008D5F49">
      <w:pPr>
        <w:spacing w:after="0" w:line="240" w:lineRule="auto"/>
        <w:jc w:val="both"/>
        <w:rPr>
          <w:rFonts w:ascii="Times New Roman" w:hAnsi="Times New Roman" w:cs="Times New Roman"/>
          <w:bCs/>
          <w:noProof/>
        </w:rPr>
      </w:pPr>
    </w:p>
    <w:p w14:paraId="4B7A8047" w14:textId="77777777" w:rsidR="00721A3C" w:rsidRDefault="00721A3C" w:rsidP="008D5F49">
      <w:pPr>
        <w:spacing w:after="0" w:line="240" w:lineRule="auto"/>
        <w:jc w:val="both"/>
        <w:rPr>
          <w:rFonts w:ascii="Times New Roman" w:hAnsi="Times New Roman" w:cs="Times New Roman"/>
          <w:bCs/>
          <w:noProof/>
        </w:rPr>
      </w:pPr>
    </w:p>
    <w:p w14:paraId="24B02D18" w14:textId="77777777" w:rsidR="00721A3C" w:rsidRDefault="00721A3C" w:rsidP="008D5F49">
      <w:pPr>
        <w:spacing w:after="0" w:line="240" w:lineRule="auto"/>
        <w:jc w:val="both"/>
        <w:rPr>
          <w:rFonts w:ascii="Times New Roman" w:hAnsi="Times New Roman" w:cs="Times New Roman"/>
          <w:bCs/>
          <w:noProof/>
        </w:rPr>
      </w:pPr>
    </w:p>
    <w:p w14:paraId="4DEB3FCD" w14:textId="77777777" w:rsidR="00721A3C" w:rsidRDefault="00721A3C" w:rsidP="008D5F49">
      <w:pPr>
        <w:spacing w:after="0" w:line="240" w:lineRule="auto"/>
        <w:jc w:val="both"/>
        <w:rPr>
          <w:rFonts w:ascii="Times New Roman" w:hAnsi="Times New Roman" w:cs="Times New Roman"/>
          <w:bCs/>
          <w:noProof/>
        </w:rPr>
      </w:pPr>
    </w:p>
    <w:p w14:paraId="4E8E0733" w14:textId="77777777" w:rsidR="00721A3C" w:rsidRDefault="00721A3C" w:rsidP="008D5F49">
      <w:pPr>
        <w:spacing w:after="0" w:line="240" w:lineRule="auto"/>
        <w:jc w:val="both"/>
        <w:rPr>
          <w:rFonts w:ascii="Times New Roman" w:hAnsi="Times New Roman" w:cs="Times New Roman"/>
          <w:bCs/>
          <w:noProof/>
        </w:rPr>
      </w:pPr>
    </w:p>
    <w:p w14:paraId="2AC50601" w14:textId="22D5DC76" w:rsidR="00A5691A" w:rsidRDefault="00A5691A" w:rsidP="00A5691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Poz. </w:t>
      </w:r>
      <w:r>
        <w:rPr>
          <w:rFonts w:ascii="Times New Roman" w:hAnsi="Times New Roman" w:cs="Times New Roman"/>
          <w:b/>
          <w:bCs/>
          <w:sz w:val="36"/>
          <w:szCs w:val="36"/>
        </w:rPr>
        <w:t>5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– </w:t>
      </w:r>
      <w:r w:rsidR="00253BB5" w:rsidRPr="00253BB5">
        <w:rPr>
          <w:rFonts w:ascii="Times New Roman" w:hAnsi="Times New Roman" w:cs="Times New Roman"/>
          <w:b/>
          <w:bCs/>
          <w:sz w:val="36"/>
          <w:szCs w:val="36"/>
        </w:rPr>
        <w:t>Mata silikonowa do lutowania 450x300mm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>–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EB7C0F">
        <w:rPr>
          <w:rFonts w:ascii="Times New Roman" w:hAnsi="Times New Roman" w:cs="Times New Roman"/>
          <w:b/>
          <w:bCs/>
          <w:sz w:val="36"/>
          <w:szCs w:val="36"/>
        </w:rPr>
        <w:t>1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sztuk</w:t>
      </w:r>
      <w:r w:rsidR="00EB7C0F">
        <w:rPr>
          <w:rFonts w:ascii="Times New Roman" w:hAnsi="Times New Roman" w:cs="Times New Roman"/>
          <w:b/>
          <w:bCs/>
          <w:sz w:val="36"/>
          <w:szCs w:val="36"/>
        </w:rPr>
        <w:t>a</w:t>
      </w:r>
    </w:p>
    <w:p w14:paraId="63842DD3" w14:textId="77777777" w:rsidR="00A5691A" w:rsidRDefault="00A5691A" w:rsidP="00A5691A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60DEF335" w14:textId="77777777" w:rsidR="00A5691A" w:rsidRDefault="00A5691A" w:rsidP="00A5691A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48AE081E" w14:textId="77777777" w:rsidR="007B233B" w:rsidRPr="007B233B" w:rsidRDefault="007B233B" w:rsidP="007B233B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7B233B">
        <w:rPr>
          <w:rFonts w:ascii="Times New Roman" w:hAnsi="Times New Roman" w:cs="Times New Roman"/>
          <w:bCs/>
        </w:rPr>
        <w:t>Specyfikacja maty do lutowania</w:t>
      </w:r>
    </w:p>
    <w:p w14:paraId="577A460E" w14:textId="77777777" w:rsidR="007B233B" w:rsidRPr="007B233B" w:rsidRDefault="007B233B" w:rsidP="007B233B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7B233B">
        <w:rPr>
          <w:rFonts w:ascii="Times New Roman" w:hAnsi="Times New Roman" w:cs="Times New Roman"/>
          <w:bCs/>
        </w:rPr>
        <w:t>Materiał wykonania: silikon</w:t>
      </w:r>
    </w:p>
    <w:p w14:paraId="08DE7B27" w14:textId="77777777" w:rsidR="007B233B" w:rsidRPr="007B233B" w:rsidRDefault="007B233B" w:rsidP="007B233B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7B233B">
        <w:rPr>
          <w:rFonts w:ascii="Times New Roman" w:hAnsi="Times New Roman" w:cs="Times New Roman"/>
          <w:bCs/>
        </w:rPr>
        <w:t>Charakteryzuje się dużą elastycznością</w:t>
      </w:r>
    </w:p>
    <w:p w14:paraId="5A274881" w14:textId="77777777" w:rsidR="007B233B" w:rsidRPr="007B233B" w:rsidRDefault="007B233B" w:rsidP="007B233B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7B233B">
        <w:rPr>
          <w:rFonts w:ascii="Times New Roman" w:hAnsi="Times New Roman" w:cs="Times New Roman"/>
          <w:bCs/>
        </w:rPr>
        <w:t>3 małe pojemniki do przechowywania</w:t>
      </w:r>
    </w:p>
    <w:p w14:paraId="301565B0" w14:textId="77777777" w:rsidR="007B233B" w:rsidRPr="007B233B" w:rsidRDefault="007B233B" w:rsidP="007B233B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7B233B">
        <w:rPr>
          <w:rFonts w:ascii="Times New Roman" w:hAnsi="Times New Roman" w:cs="Times New Roman"/>
          <w:bCs/>
        </w:rPr>
        <w:t>3 obszary magnetyczne</w:t>
      </w:r>
    </w:p>
    <w:p w14:paraId="1D89F926" w14:textId="3FEAEF33" w:rsidR="007B233B" w:rsidRDefault="007B233B" w:rsidP="007B233B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7B233B">
        <w:rPr>
          <w:rFonts w:ascii="Times New Roman" w:hAnsi="Times New Roman" w:cs="Times New Roman"/>
          <w:bCs/>
        </w:rPr>
        <w:t>Wymiary: 450 x 300 mm</w:t>
      </w:r>
    </w:p>
    <w:p w14:paraId="00F0ADB4" w14:textId="77777777" w:rsidR="007B233B" w:rsidRDefault="007B233B" w:rsidP="00A5691A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6425263F" w14:textId="3DAF6B1E" w:rsidR="00A5691A" w:rsidRPr="00A86ED0" w:rsidRDefault="007B233B" w:rsidP="00A5691A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7B233B">
        <w:rPr>
          <w:rFonts w:ascii="Times New Roman" w:hAnsi="Times New Roman" w:cs="Times New Roman"/>
          <w:bCs/>
        </w:rPr>
        <w:drawing>
          <wp:inline distT="0" distB="0" distL="0" distR="0" wp14:anchorId="0DAD32EF" wp14:editId="184D909D">
            <wp:extent cx="4134427" cy="3191320"/>
            <wp:effectExtent l="0" t="0" r="0" b="9525"/>
            <wp:docPr id="1460611254" name="Obraz 1" descr="Obraz zawierający plastik, Jaskrawoniebieski, niebiesk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611254" name="Obraz 1" descr="Obraz zawierający plastik, Jaskrawoniebieski, niebieskie&#10;&#10;Zawartość wygenerowana przez AI może być niepoprawna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34427" cy="319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9B38C" w14:textId="77777777" w:rsidR="00721A3C" w:rsidRPr="005450B3" w:rsidRDefault="00721A3C" w:rsidP="008D5F49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6F3AC50E" w14:textId="77777777" w:rsidR="00EC43EC" w:rsidRDefault="00EC43EC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7CE9C7D3" w14:textId="309BD239" w:rsidR="007B233B" w:rsidRDefault="007B233B" w:rsidP="007B233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Poz. </w:t>
      </w:r>
      <w:r>
        <w:rPr>
          <w:rFonts w:ascii="Times New Roman" w:hAnsi="Times New Roman" w:cs="Times New Roman"/>
          <w:b/>
          <w:bCs/>
          <w:sz w:val="36"/>
          <w:szCs w:val="36"/>
        </w:rPr>
        <w:t>6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– </w:t>
      </w:r>
      <w:r w:rsidR="00A91E60" w:rsidRPr="00A91E60">
        <w:rPr>
          <w:rFonts w:ascii="Times New Roman" w:hAnsi="Times New Roman" w:cs="Times New Roman"/>
          <w:b/>
          <w:bCs/>
          <w:sz w:val="36"/>
          <w:szCs w:val="36"/>
        </w:rPr>
        <w:t>Uchwyt 6-ramienny - trzecia ręka</w:t>
      </w:r>
      <w:r w:rsidR="00A91E60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>–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1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sztuka</w:t>
      </w:r>
    </w:p>
    <w:p w14:paraId="2FA3D83F" w14:textId="77777777" w:rsidR="007B233B" w:rsidRDefault="007B233B" w:rsidP="007B233B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3BABC69F" w14:textId="77777777" w:rsidR="007B233B" w:rsidRDefault="007B233B" w:rsidP="007B233B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31899BEF" w14:textId="77777777" w:rsidR="00A95ABA" w:rsidRPr="00A95ABA" w:rsidRDefault="00A95ABA" w:rsidP="00A95ABA">
      <w:pPr>
        <w:spacing w:after="0" w:line="240" w:lineRule="auto"/>
        <w:rPr>
          <w:rFonts w:ascii="Times New Roman" w:hAnsi="Times New Roman" w:cs="Times New Roman"/>
          <w:bCs/>
        </w:rPr>
      </w:pPr>
      <w:r w:rsidRPr="00A95ABA">
        <w:rPr>
          <w:rFonts w:ascii="Times New Roman" w:hAnsi="Times New Roman" w:cs="Times New Roman"/>
          <w:bCs/>
        </w:rPr>
        <w:t>Specyfikacja techniczna uchwytu</w:t>
      </w:r>
    </w:p>
    <w:p w14:paraId="072FF0C0" w14:textId="77777777" w:rsidR="00A95ABA" w:rsidRPr="00A95ABA" w:rsidRDefault="00A95ABA" w:rsidP="00A95ABA">
      <w:pPr>
        <w:spacing w:after="0" w:line="240" w:lineRule="auto"/>
        <w:rPr>
          <w:rFonts w:ascii="Times New Roman" w:hAnsi="Times New Roman" w:cs="Times New Roman"/>
          <w:bCs/>
        </w:rPr>
      </w:pPr>
      <w:r w:rsidRPr="00A95ABA">
        <w:rPr>
          <w:rFonts w:ascii="Times New Roman" w:hAnsi="Times New Roman" w:cs="Times New Roman"/>
          <w:bCs/>
        </w:rPr>
        <w:t>Wymiary podstawy: 135 x 120 mm</w:t>
      </w:r>
    </w:p>
    <w:p w14:paraId="5533AFD2" w14:textId="77777777" w:rsidR="00A95ABA" w:rsidRPr="00A95ABA" w:rsidRDefault="00A95ABA" w:rsidP="00A95ABA">
      <w:pPr>
        <w:spacing w:after="0" w:line="240" w:lineRule="auto"/>
        <w:rPr>
          <w:rFonts w:ascii="Times New Roman" w:hAnsi="Times New Roman" w:cs="Times New Roman"/>
          <w:bCs/>
        </w:rPr>
      </w:pPr>
      <w:proofErr w:type="spellStart"/>
      <w:r w:rsidRPr="00A95ABA">
        <w:rPr>
          <w:rFonts w:ascii="Times New Roman" w:hAnsi="Times New Roman" w:cs="Times New Roman"/>
          <w:bCs/>
        </w:rPr>
        <w:t>Organizer</w:t>
      </w:r>
      <w:proofErr w:type="spellEnd"/>
      <w:r w:rsidRPr="00A95ABA">
        <w:rPr>
          <w:rFonts w:ascii="Times New Roman" w:hAnsi="Times New Roman" w:cs="Times New Roman"/>
          <w:bCs/>
        </w:rPr>
        <w:t xml:space="preserve"> w podstawie: 6 + 1 otworów</w:t>
      </w:r>
    </w:p>
    <w:p w14:paraId="3AECDC5D" w14:textId="77777777" w:rsidR="00A95ABA" w:rsidRPr="00A95ABA" w:rsidRDefault="00A95ABA" w:rsidP="00A95ABA">
      <w:pPr>
        <w:spacing w:after="0" w:line="240" w:lineRule="auto"/>
        <w:rPr>
          <w:rFonts w:ascii="Times New Roman" w:hAnsi="Times New Roman" w:cs="Times New Roman"/>
          <w:bCs/>
        </w:rPr>
      </w:pPr>
      <w:r w:rsidRPr="00A95ABA">
        <w:rPr>
          <w:rFonts w:ascii="Times New Roman" w:hAnsi="Times New Roman" w:cs="Times New Roman"/>
          <w:bCs/>
        </w:rPr>
        <w:t>Długość ramion: 330 mm</w:t>
      </w:r>
    </w:p>
    <w:p w14:paraId="2BCEA3CB" w14:textId="77777777" w:rsidR="00A95ABA" w:rsidRPr="00A95ABA" w:rsidRDefault="00A95ABA" w:rsidP="00A95ABA">
      <w:pPr>
        <w:spacing w:after="0" w:line="240" w:lineRule="auto"/>
        <w:rPr>
          <w:rFonts w:ascii="Times New Roman" w:hAnsi="Times New Roman" w:cs="Times New Roman"/>
          <w:bCs/>
        </w:rPr>
      </w:pPr>
      <w:r w:rsidRPr="00A95ABA">
        <w:rPr>
          <w:rFonts w:ascii="Times New Roman" w:hAnsi="Times New Roman" w:cs="Times New Roman"/>
          <w:bCs/>
        </w:rPr>
        <w:t>Zacisk: krokodylek 44 mm</w:t>
      </w:r>
    </w:p>
    <w:p w14:paraId="316E6B94" w14:textId="77777777" w:rsidR="00A95ABA" w:rsidRPr="00A95ABA" w:rsidRDefault="00A95ABA" w:rsidP="00A95ABA">
      <w:pPr>
        <w:spacing w:after="0" w:line="240" w:lineRule="auto"/>
        <w:rPr>
          <w:rFonts w:ascii="Times New Roman" w:hAnsi="Times New Roman" w:cs="Times New Roman"/>
          <w:bCs/>
        </w:rPr>
      </w:pPr>
      <w:r w:rsidRPr="00A95ABA">
        <w:rPr>
          <w:rFonts w:ascii="Times New Roman" w:hAnsi="Times New Roman" w:cs="Times New Roman"/>
          <w:bCs/>
        </w:rPr>
        <w:t>Średnica gwintu: 3 mm</w:t>
      </w:r>
    </w:p>
    <w:p w14:paraId="40D1A080" w14:textId="7421D585" w:rsidR="007338FF" w:rsidRDefault="00A95ABA" w:rsidP="00A95ABA">
      <w:pPr>
        <w:spacing w:after="0" w:line="240" w:lineRule="auto"/>
        <w:rPr>
          <w:rFonts w:ascii="Times New Roman" w:hAnsi="Times New Roman" w:cs="Times New Roman"/>
          <w:bCs/>
        </w:rPr>
      </w:pPr>
      <w:r w:rsidRPr="00A95ABA">
        <w:rPr>
          <w:rFonts w:ascii="Times New Roman" w:hAnsi="Times New Roman" w:cs="Times New Roman"/>
          <w:bCs/>
        </w:rPr>
        <w:t>W zestawie: podstawka i 6 ramion</w:t>
      </w:r>
    </w:p>
    <w:p w14:paraId="404AAE36" w14:textId="32DF4BD9" w:rsidR="00A95ABA" w:rsidRDefault="00A95ABA" w:rsidP="00A95AB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A95ABA">
        <w:rPr>
          <w:rFonts w:ascii="Times New Roman" w:hAnsi="Times New Roman" w:cs="Times New Roman"/>
          <w:b/>
          <w:sz w:val="36"/>
          <w:szCs w:val="36"/>
        </w:rPr>
        <w:lastRenderedPageBreak/>
        <w:drawing>
          <wp:inline distT="0" distB="0" distL="0" distR="0" wp14:anchorId="3B6D9F78" wp14:editId="664C8C6C">
            <wp:extent cx="3497200" cy="2552700"/>
            <wp:effectExtent l="0" t="0" r="8255" b="0"/>
            <wp:docPr id="241616009" name="Obraz 1" descr="Obraz zawierający Akcesoria modowe, naszyjnik, łącznik, smycz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616009" name="Obraz 1" descr="Obraz zawierający Akcesoria modowe, naszyjnik, łącznik, smycz&#10;&#10;Zawartość wygenerowana przez AI może być niepoprawna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01005" cy="255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A5E80" w14:textId="323A8E7E" w:rsidR="00A95ABA" w:rsidRDefault="00A95ABA" w:rsidP="00A95AB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Poz. </w:t>
      </w:r>
      <w:r>
        <w:rPr>
          <w:rFonts w:ascii="Times New Roman" w:hAnsi="Times New Roman" w:cs="Times New Roman"/>
          <w:b/>
          <w:bCs/>
          <w:sz w:val="36"/>
          <w:szCs w:val="36"/>
        </w:rPr>
        <w:t>7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– </w:t>
      </w:r>
      <w:r w:rsidR="00686B63" w:rsidRPr="00686B63">
        <w:rPr>
          <w:rFonts w:ascii="Times New Roman" w:hAnsi="Times New Roman" w:cs="Times New Roman"/>
          <w:b/>
          <w:bCs/>
          <w:sz w:val="36"/>
          <w:szCs w:val="36"/>
        </w:rPr>
        <w:t>Zestaw narzędzi - 89 elementów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>–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686B63">
        <w:rPr>
          <w:rFonts w:ascii="Times New Roman" w:hAnsi="Times New Roman" w:cs="Times New Roman"/>
          <w:b/>
          <w:bCs/>
          <w:sz w:val="36"/>
          <w:szCs w:val="36"/>
        </w:rPr>
        <w:t>2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686B63">
        <w:rPr>
          <w:rFonts w:ascii="Times New Roman" w:hAnsi="Times New Roman" w:cs="Times New Roman"/>
          <w:b/>
          <w:bCs/>
          <w:sz w:val="36"/>
          <w:szCs w:val="36"/>
        </w:rPr>
        <w:t>zestawy</w:t>
      </w:r>
    </w:p>
    <w:p w14:paraId="13BC631C" w14:textId="77777777" w:rsidR="00A95ABA" w:rsidRDefault="00A95ABA" w:rsidP="00A95AB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7A5CD684" w14:textId="77777777" w:rsidR="006C6921" w:rsidRPr="00FE367B" w:rsidRDefault="006C6921" w:rsidP="006C6921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FE367B">
        <w:rPr>
          <w:rFonts w:ascii="Times New Roman" w:hAnsi="Times New Roman" w:cs="Times New Roman"/>
          <w:bCs/>
          <w:sz w:val="20"/>
          <w:szCs w:val="20"/>
        </w:rPr>
        <w:t xml:space="preserve">Zawartość zestawu </w:t>
      </w:r>
      <w:proofErr w:type="spellStart"/>
      <w:r w:rsidRPr="00FE367B">
        <w:rPr>
          <w:rFonts w:ascii="Times New Roman" w:hAnsi="Times New Roman" w:cs="Times New Roman"/>
          <w:bCs/>
          <w:sz w:val="20"/>
          <w:szCs w:val="20"/>
        </w:rPr>
        <w:t>Kraft&amp;Dele</w:t>
      </w:r>
      <w:proofErr w:type="spellEnd"/>
      <w:r w:rsidRPr="00FE367B">
        <w:rPr>
          <w:rFonts w:ascii="Times New Roman" w:hAnsi="Times New Roman" w:cs="Times New Roman"/>
          <w:bCs/>
          <w:sz w:val="20"/>
          <w:szCs w:val="20"/>
        </w:rPr>
        <w:t xml:space="preserve"> KD10466</w:t>
      </w:r>
    </w:p>
    <w:p w14:paraId="569E7EA9" w14:textId="77777777" w:rsidR="006C6921" w:rsidRPr="00FE367B" w:rsidRDefault="006C6921" w:rsidP="006C6921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FE367B">
        <w:rPr>
          <w:rFonts w:ascii="Times New Roman" w:hAnsi="Times New Roman" w:cs="Times New Roman"/>
          <w:bCs/>
          <w:sz w:val="20"/>
          <w:szCs w:val="20"/>
        </w:rPr>
        <w:t>Nasadki 1/4": 4 / 4,5 / 5 / 5,5 / 6 / 6,5 / 7 / 8 / 9 / 10 / 11 / 12 / 13 mm</w:t>
      </w:r>
    </w:p>
    <w:p w14:paraId="196E0B37" w14:textId="77777777" w:rsidR="006C6921" w:rsidRPr="00FE367B" w:rsidRDefault="006C6921" w:rsidP="006C6921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FE367B">
        <w:rPr>
          <w:rFonts w:ascii="Times New Roman" w:hAnsi="Times New Roman" w:cs="Times New Roman"/>
          <w:bCs/>
          <w:sz w:val="20"/>
          <w:szCs w:val="20"/>
        </w:rPr>
        <w:t>Nasadki 1/2": 14 / 15 / 16 / 17 / 19 / 21 / 22 / 24 / 27</w:t>
      </w:r>
    </w:p>
    <w:p w14:paraId="2DB0ED16" w14:textId="77777777" w:rsidR="006C6921" w:rsidRPr="00FE367B" w:rsidRDefault="006C6921" w:rsidP="006C6921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FE367B">
        <w:rPr>
          <w:rFonts w:ascii="Times New Roman" w:hAnsi="Times New Roman" w:cs="Times New Roman"/>
          <w:bCs/>
          <w:sz w:val="20"/>
          <w:szCs w:val="20"/>
        </w:rPr>
        <w:t>Przedłużka 1/4" - długość 3" - 1 szt.</w:t>
      </w:r>
    </w:p>
    <w:p w14:paraId="77842FFE" w14:textId="77777777" w:rsidR="006C6921" w:rsidRPr="00FE367B" w:rsidRDefault="006C6921" w:rsidP="006C6921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FE367B">
        <w:rPr>
          <w:rFonts w:ascii="Times New Roman" w:hAnsi="Times New Roman" w:cs="Times New Roman"/>
          <w:bCs/>
          <w:sz w:val="20"/>
          <w:szCs w:val="20"/>
        </w:rPr>
        <w:t>Przedłużka 1/2" - długość 5" - 1 szt.</w:t>
      </w:r>
    </w:p>
    <w:p w14:paraId="25321CA9" w14:textId="77777777" w:rsidR="006C6921" w:rsidRPr="00FE367B" w:rsidRDefault="006C6921" w:rsidP="006C6921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FE367B">
        <w:rPr>
          <w:rFonts w:ascii="Times New Roman" w:hAnsi="Times New Roman" w:cs="Times New Roman"/>
          <w:bCs/>
          <w:sz w:val="20"/>
          <w:szCs w:val="20"/>
        </w:rPr>
        <w:t>Gniazdo świecy zapłonowej 1/2": 21 mm - 1 szt.</w:t>
      </w:r>
    </w:p>
    <w:p w14:paraId="0E823CC4" w14:textId="77777777" w:rsidR="006C6921" w:rsidRPr="00FE367B" w:rsidRDefault="006C6921" w:rsidP="006C6921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FE367B">
        <w:rPr>
          <w:rFonts w:ascii="Times New Roman" w:hAnsi="Times New Roman" w:cs="Times New Roman"/>
          <w:bCs/>
          <w:sz w:val="20"/>
          <w:szCs w:val="20"/>
        </w:rPr>
        <w:t>Grzechotka: 1/4 " i 1/2" - 2 szt.</w:t>
      </w:r>
    </w:p>
    <w:p w14:paraId="3561D59D" w14:textId="77777777" w:rsidR="006C6921" w:rsidRPr="00FE367B" w:rsidRDefault="006C6921" w:rsidP="006C6921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FE367B">
        <w:rPr>
          <w:rFonts w:ascii="Times New Roman" w:hAnsi="Times New Roman" w:cs="Times New Roman"/>
          <w:bCs/>
          <w:sz w:val="20"/>
          <w:szCs w:val="20"/>
        </w:rPr>
        <w:t>Klucz płasko-oczkowy: 8 / 10 / 12 / 13 / 14 / 15 / 17 / 19 mm</w:t>
      </w:r>
    </w:p>
    <w:p w14:paraId="054CBA89" w14:textId="77777777" w:rsidR="006C6921" w:rsidRPr="00FE367B" w:rsidRDefault="006C6921" w:rsidP="006C6921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FE367B">
        <w:rPr>
          <w:rFonts w:ascii="Times New Roman" w:hAnsi="Times New Roman" w:cs="Times New Roman"/>
          <w:bCs/>
          <w:sz w:val="20"/>
          <w:szCs w:val="20"/>
        </w:rPr>
        <w:t>Śrubokręt: (-)6x150, (-)(+)6x100, 5x75, 6x38 mm - 7 szt.</w:t>
      </w:r>
    </w:p>
    <w:p w14:paraId="6B9CCCB8" w14:textId="77777777" w:rsidR="006C6921" w:rsidRPr="00FE367B" w:rsidRDefault="006C6921" w:rsidP="006C6921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FE367B">
        <w:rPr>
          <w:rFonts w:ascii="Times New Roman" w:hAnsi="Times New Roman" w:cs="Times New Roman"/>
          <w:bCs/>
          <w:sz w:val="20"/>
          <w:szCs w:val="20"/>
        </w:rPr>
        <w:t xml:space="preserve">Klucz </w:t>
      </w:r>
      <w:proofErr w:type="spellStart"/>
      <w:r w:rsidRPr="00FE367B">
        <w:rPr>
          <w:rFonts w:ascii="Times New Roman" w:hAnsi="Times New Roman" w:cs="Times New Roman"/>
          <w:bCs/>
          <w:sz w:val="20"/>
          <w:szCs w:val="20"/>
        </w:rPr>
        <w:t>imbusowy</w:t>
      </w:r>
      <w:proofErr w:type="spellEnd"/>
      <w:r w:rsidRPr="00FE367B">
        <w:rPr>
          <w:rFonts w:ascii="Times New Roman" w:hAnsi="Times New Roman" w:cs="Times New Roman"/>
          <w:bCs/>
          <w:sz w:val="20"/>
          <w:szCs w:val="20"/>
        </w:rPr>
        <w:t xml:space="preserve">: 1,5 / 2 / 2,5 / 4 / 5 / 6 / 8 / 10 mm z uchwytem - 9 </w:t>
      </w:r>
      <w:proofErr w:type="spellStart"/>
      <w:r w:rsidRPr="00FE367B">
        <w:rPr>
          <w:rFonts w:ascii="Times New Roman" w:hAnsi="Times New Roman" w:cs="Times New Roman"/>
          <w:bCs/>
          <w:sz w:val="20"/>
          <w:szCs w:val="20"/>
        </w:rPr>
        <w:t>szt</w:t>
      </w:r>
      <w:proofErr w:type="spellEnd"/>
    </w:p>
    <w:p w14:paraId="79669C76" w14:textId="77777777" w:rsidR="006C6921" w:rsidRPr="00FE367B" w:rsidRDefault="006C6921" w:rsidP="006C6921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FE367B">
        <w:rPr>
          <w:rFonts w:ascii="Times New Roman" w:hAnsi="Times New Roman" w:cs="Times New Roman"/>
          <w:bCs/>
          <w:sz w:val="20"/>
          <w:szCs w:val="20"/>
        </w:rPr>
        <w:t>Szczypce skośne: 6"</w:t>
      </w:r>
    </w:p>
    <w:p w14:paraId="708D512D" w14:textId="77777777" w:rsidR="006C6921" w:rsidRPr="00FE367B" w:rsidRDefault="006C6921" w:rsidP="006C6921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FE367B">
        <w:rPr>
          <w:rFonts w:ascii="Times New Roman" w:hAnsi="Times New Roman" w:cs="Times New Roman"/>
          <w:bCs/>
          <w:sz w:val="20"/>
          <w:szCs w:val="20"/>
        </w:rPr>
        <w:t>Kombinerki 6"</w:t>
      </w:r>
    </w:p>
    <w:p w14:paraId="7870245B" w14:textId="77777777" w:rsidR="006C6921" w:rsidRPr="00FE367B" w:rsidRDefault="006C6921" w:rsidP="006C6921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FE367B">
        <w:rPr>
          <w:rFonts w:ascii="Times New Roman" w:hAnsi="Times New Roman" w:cs="Times New Roman"/>
          <w:bCs/>
          <w:sz w:val="20"/>
          <w:szCs w:val="20"/>
        </w:rPr>
        <w:t>Szczypce długie 6"</w:t>
      </w:r>
    </w:p>
    <w:p w14:paraId="012F9E64" w14:textId="77777777" w:rsidR="006C6921" w:rsidRPr="00FE367B" w:rsidRDefault="006C6921" w:rsidP="006C6921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FE367B">
        <w:rPr>
          <w:rFonts w:ascii="Times New Roman" w:hAnsi="Times New Roman" w:cs="Times New Roman"/>
          <w:bCs/>
          <w:sz w:val="20"/>
          <w:szCs w:val="20"/>
        </w:rPr>
        <w:t>Nóż</w:t>
      </w:r>
    </w:p>
    <w:p w14:paraId="1ADC0207" w14:textId="77777777" w:rsidR="006C6921" w:rsidRPr="00FE367B" w:rsidRDefault="006C6921" w:rsidP="006C6921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FE367B">
        <w:rPr>
          <w:rFonts w:ascii="Times New Roman" w:hAnsi="Times New Roman" w:cs="Times New Roman"/>
          <w:bCs/>
          <w:sz w:val="20"/>
          <w:szCs w:val="20"/>
        </w:rPr>
        <w:t>Piła</w:t>
      </w:r>
    </w:p>
    <w:p w14:paraId="054673A8" w14:textId="77777777" w:rsidR="006C6921" w:rsidRPr="00FE367B" w:rsidRDefault="006C6921" w:rsidP="006C6921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FE367B">
        <w:rPr>
          <w:rFonts w:ascii="Times New Roman" w:hAnsi="Times New Roman" w:cs="Times New Roman"/>
          <w:bCs/>
          <w:sz w:val="20"/>
          <w:szCs w:val="20"/>
        </w:rPr>
        <w:t>Młotek 300 g</w:t>
      </w:r>
    </w:p>
    <w:p w14:paraId="7ACF99FB" w14:textId="77777777" w:rsidR="006C6921" w:rsidRPr="00FE367B" w:rsidRDefault="006C6921" w:rsidP="006C6921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FE367B">
        <w:rPr>
          <w:rFonts w:ascii="Times New Roman" w:hAnsi="Times New Roman" w:cs="Times New Roman"/>
          <w:bCs/>
          <w:sz w:val="20"/>
          <w:szCs w:val="20"/>
        </w:rPr>
        <w:t>Miara: 5 m</w:t>
      </w:r>
    </w:p>
    <w:p w14:paraId="09531F3F" w14:textId="77777777" w:rsidR="006C6921" w:rsidRPr="00FE367B" w:rsidRDefault="006C6921" w:rsidP="006C6921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FE367B">
        <w:rPr>
          <w:rFonts w:ascii="Times New Roman" w:hAnsi="Times New Roman" w:cs="Times New Roman"/>
          <w:bCs/>
          <w:sz w:val="20"/>
          <w:szCs w:val="20"/>
        </w:rPr>
        <w:t>Bity: (+) 0-1-2-3, (-) 2-3-4-5-6-7, (*) 0-1-2-3, (T) 10-15-20-25-30-40 - 20 szt.</w:t>
      </w:r>
    </w:p>
    <w:p w14:paraId="54E262B7" w14:textId="77777777" w:rsidR="006C6921" w:rsidRPr="00FE367B" w:rsidRDefault="006C6921" w:rsidP="006C6921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FE367B">
        <w:rPr>
          <w:rFonts w:ascii="Times New Roman" w:hAnsi="Times New Roman" w:cs="Times New Roman"/>
          <w:bCs/>
          <w:sz w:val="20"/>
          <w:szCs w:val="20"/>
        </w:rPr>
        <w:t>Ostrze do noża z etui - 10 szt.</w:t>
      </w:r>
    </w:p>
    <w:p w14:paraId="6E03116D" w14:textId="0BF1F47B" w:rsidR="00A95ABA" w:rsidRPr="00FE367B" w:rsidRDefault="006C6921" w:rsidP="006C6921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FE367B">
        <w:rPr>
          <w:rFonts w:ascii="Times New Roman" w:hAnsi="Times New Roman" w:cs="Times New Roman"/>
          <w:bCs/>
          <w:sz w:val="20"/>
          <w:szCs w:val="20"/>
        </w:rPr>
        <w:t>Walizka</w:t>
      </w:r>
    </w:p>
    <w:p w14:paraId="406F4E96" w14:textId="468CC84F" w:rsidR="007338FF" w:rsidRDefault="006C6921" w:rsidP="00EF17D8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6C6921">
        <w:rPr>
          <w:rFonts w:ascii="Times New Roman" w:hAnsi="Times New Roman" w:cs="Times New Roman"/>
          <w:b/>
          <w:sz w:val="36"/>
          <w:szCs w:val="36"/>
        </w:rPr>
        <w:lastRenderedPageBreak/>
        <w:drawing>
          <wp:inline distT="0" distB="0" distL="0" distR="0" wp14:anchorId="21ED6919" wp14:editId="218E1394">
            <wp:extent cx="5226685" cy="3392955"/>
            <wp:effectExtent l="0" t="0" r="0" b="0"/>
            <wp:docPr id="82539888" name="Obraz 1" descr="Obraz zawierający narzędzie, narzędzie ręczne, Narzędzia do obróbki metali, zestaw stolarski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39888" name="Obraz 1" descr="Obraz zawierający narzędzie, narzędzie ręczne, Narzędzia do obróbki metali, zestaw stolarski&#10;&#10;Zawartość wygenerowana przez AI może być niepoprawna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9313" cy="340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2B830" w14:textId="2D1152EA" w:rsidR="00FE367B" w:rsidRDefault="00FE367B" w:rsidP="00FE36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Poz. </w:t>
      </w:r>
      <w:r>
        <w:rPr>
          <w:rFonts w:ascii="Times New Roman" w:hAnsi="Times New Roman" w:cs="Times New Roman"/>
          <w:b/>
          <w:bCs/>
          <w:sz w:val="36"/>
          <w:szCs w:val="36"/>
        </w:rPr>
        <w:t>8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– </w:t>
      </w:r>
      <w:r w:rsidRPr="00FE367B">
        <w:rPr>
          <w:rFonts w:ascii="Times New Roman" w:hAnsi="Times New Roman" w:cs="Times New Roman"/>
          <w:b/>
          <w:bCs/>
          <w:sz w:val="36"/>
          <w:szCs w:val="36"/>
        </w:rPr>
        <w:t>KLUCZE PŁASKO-OCZKOWE 8-32 MM, ZESTAW 17 SZT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>–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CB53AA">
        <w:rPr>
          <w:rFonts w:ascii="Times New Roman" w:hAnsi="Times New Roman" w:cs="Times New Roman"/>
          <w:b/>
          <w:bCs/>
          <w:sz w:val="36"/>
          <w:szCs w:val="36"/>
        </w:rPr>
        <w:t>1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zestaw</w:t>
      </w:r>
    </w:p>
    <w:p w14:paraId="42C7CAE5" w14:textId="77777777" w:rsidR="00C459FB" w:rsidRDefault="00C459FB" w:rsidP="00FE36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1FB4E78A" w14:textId="66009D35" w:rsidR="00C459FB" w:rsidRDefault="00C459FB" w:rsidP="00FE367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459FB">
        <w:rPr>
          <w:rFonts w:ascii="Times New Roman" w:hAnsi="Times New Roman" w:cs="Times New Roman"/>
          <w:sz w:val="20"/>
          <w:szCs w:val="20"/>
        </w:rPr>
        <w:t>Zestaw kluczy płasko-oczkowych NEO TOOLS (nr ref. 09-753) oferuje 17 precyzyjnie wykonanych narzędzi, w rozmiarach od 8 do 32 mm, zgodnie z normą DIN 3113. Wykonane z trwałej stali chromowo-wanadowej, klucze te gwarantują długotrwałą wytrzymałość i niezawodność. Każdy element zestawu umieszczono w wytrzymałym etui, które nie tylko chroni narzędzia, ale też ułatwia ich organizację dzięki nadrukowanym wymiarom.</w:t>
      </w:r>
    </w:p>
    <w:p w14:paraId="72D065A2" w14:textId="50253AF1" w:rsidR="00CB53AA" w:rsidRDefault="00CB53AA" w:rsidP="00FE367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53AA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3F5315E7" wp14:editId="5FE96AC9">
            <wp:extent cx="4229100" cy="1521115"/>
            <wp:effectExtent l="0" t="0" r="0" b="3175"/>
            <wp:docPr id="150491626" name="Obraz 1" descr="Obraz zawierający narzędzie, klucz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91626" name="Obraz 1" descr="Obraz zawierający narzędzie, klucz&#10;&#10;Zawartość wygenerowana przez AI może być niepoprawna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37542" cy="152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DF48E" w14:textId="515C2EC6" w:rsidR="00CB53AA" w:rsidRPr="00C459FB" w:rsidRDefault="00CB53AA" w:rsidP="00FE367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53AA">
        <w:rPr>
          <w:rFonts w:ascii="Times New Roman" w:hAnsi="Times New Roman" w:cs="Times New Roman"/>
          <w:sz w:val="20"/>
          <w:szCs w:val="20"/>
        </w:rPr>
        <w:lastRenderedPageBreak/>
        <w:drawing>
          <wp:inline distT="0" distB="0" distL="0" distR="0" wp14:anchorId="587B45BC" wp14:editId="6B8CC306">
            <wp:extent cx="5760720" cy="3930015"/>
            <wp:effectExtent l="0" t="0" r="0" b="0"/>
            <wp:docPr id="1115793686" name="Obraz 1" descr="Obraz zawierający narzędzie, klucz, teks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793686" name="Obraz 1" descr="Obraz zawierający narzędzie, klucz, tekst&#10;&#10;Zawartość wygenerowana przez AI może być niepoprawna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CCE7D" w14:textId="057668D1" w:rsidR="00CB53AA" w:rsidRDefault="00CB53AA" w:rsidP="00CB53A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Poz. </w:t>
      </w:r>
      <w:r>
        <w:rPr>
          <w:rFonts w:ascii="Times New Roman" w:hAnsi="Times New Roman" w:cs="Times New Roman"/>
          <w:b/>
          <w:bCs/>
          <w:sz w:val="36"/>
          <w:szCs w:val="36"/>
        </w:rPr>
        <w:t>9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– </w:t>
      </w:r>
      <w:r w:rsidR="00FC1B2F" w:rsidRPr="00FC1B2F">
        <w:rPr>
          <w:rFonts w:ascii="Times New Roman" w:hAnsi="Times New Roman" w:cs="Times New Roman"/>
          <w:b/>
          <w:bCs/>
          <w:sz w:val="36"/>
          <w:szCs w:val="36"/>
        </w:rPr>
        <w:t>FILAMENT SUNLU PA12-CF NYLON CZARNY BLACK 1KG</w:t>
      </w:r>
      <w:r w:rsidR="00FC1B2F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>–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1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FC1B2F">
        <w:rPr>
          <w:rFonts w:ascii="Times New Roman" w:hAnsi="Times New Roman" w:cs="Times New Roman"/>
          <w:b/>
          <w:bCs/>
          <w:sz w:val="36"/>
          <w:szCs w:val="36"/>
        </w:rPr>
        <w:t>sztuka</w:t>
      </w:r>
    </w:p>
    <w:p w14:paraId="0F3A1300" w14:textId="77777777" w:rsidR="00FE367B" w:rsidRDefault="00FE367B" w:rsidP="00EF17D8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14:paraId="274114D3" w14:textId="77777777" w:rsidR="00A8259D" w:rsidRPr="00A8259D" w:rsidRDefault="00A8259D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A8259D">
        <w:rPr>
          <w:rFonts w:ascii="Times New Roman" w:hAnsi="Times New Roman" w:cs="Times New Roman"/>
          <w:bCs/>
          <w:sz w:val="20"/>
          <w:szCs w:val="20"/>
        </w:rPr>
        <w:t>Specyfikacja techniczna</w:t>
      </w:r>
    </w:p>
    <w:p w14:paraId="06C8B2FB" w14:textId="77777777" w:rsidR="00A8259D" w:rsidRPr="00A8259D" w:rsidRDefault="00A8259D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A8259D">
        <w:rPr>
          <w:rFonts w:ascii="Times New Roman" w:hAnsi="Times New Roman" w:cs="Times New Roman"/>
          <w:bCs/>
          <w:sz w:val="20"/>
          <w:szCs w:val="20"/>
        </w:rPr>
        <w:t>Materiał: PA12-CF – Nylon 12 z 20% węglowym wzmocnieniem; niski skurcz, stabilność (&gt;0,02 mm tolerancji średnicy)</w:t>
      </w:r>
    </w:p>
    <w:p w14:paraId="3FAD09B1" w14:textId="77777777" w:rsidR="00A8259D" w:rsidRPr="00A8259D" w:rsidRDefault="00A8259D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A8259D">
        <w:rPr>
          <w:rFonts w:ascii="Times New Roman" w:hAnsi="Times New Roman" w:cs="Times New Roman"/>
          <w:bCs/>
          <w:sz w:val="20"/>
          <w:szCs w:val="20"/>
        </w:rPr>
        <w:t>Średnica: 1,75 mm</w:t>
      </w:r>
    </w:p>
    <w:p w14:paraId="43020BB4" w14:textId="77777777" w:rsidR="00A8259D" w:rsidRPr="00A8259D" w:rsidRDefault="00A8259D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A8259D">
        <w:rPr>
          <w:rFonts w:ascii="Times New Roman" w:hAnsi="Times New Roman" w:cs="Times New Roman"/>
          <w:bCs/>
          <w:sz w:val="20"/>
          <w:szCs w:val="20"/>
        </w:rPr>
        <w:t>Waga: 1 kg</w:t>
      </w:r>
    </w:p>
    <w:p w14:paraId="34BE7CEF" w14:textId="77777777" w:rsidR="00A8259D" w:rsidRPr="00A8259D" w:rsidRDefault="00A8259D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A8259D">
        <w:rPr>
          <w:rFonts w:ascii="Times New Roman" w:hAnsi="Times New Roman" w:cs="Times New Roman"/>
          <w:bCs/>
          <w:sz w:val="20"/>
          <w:szCs w:val="20"/>
        </w:rPr>
        <w:t>Zakres druku: 260–280 °C (dysza), 50–70 °C (stół z klejem/adhezyjnym podłożem)</w:t>
      </w:r>
    </w:p>
    <w:p w14:paraId="450B9F58" w14:textId="77777777" w:rsidR="00A8259D" w:rsidRPr="00A8259D" w:rsidRDefault="00A8259D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A8259D">
        <w:rPr>
          <w:rFonts w:ascii="Times New Roman" w:hAnsi="Times New Roman" w:cs="Times New Roman"/>
          <w:bCs/>
          <w:sz w:val="20"/>
          <w:szCs w:val="20"/>
        </w:rPr>
        <w:t>Odporność termiczna (HDT): 176 °C</w:t>
      </w:r>
    </w:p>
    <w:p w14:paraId="3A3B0CBD" w14:textId="77777777" w:rsidR="00A8259D" w:rsidRPr="00A8259D" w:rsidRDefault="00A8259D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A8259D">
        <w:rPr>
          <w:rFonts w:ascii="Times New Roman" w:hAnsi="Times New Roman" w:cs="Times New Roman"/>
          <w:bCs/>
          <w:sz w:val="20"/>
          <w:szCs w:val="20"/>
        </w:rPr>
        <w:t>Wytrzymałość mechaniczna:</w:t>
      </w:r>
    </w:p>
    <w:p w14:paraId="56CD4B17" w14:textId="77777777" w:rsidR="00A8259D" w:rsidRPr="00A8259D" w:rsidRDefault="00A8259D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A8259D">
        <w:rPr>
          <w:rFonts w:ascii="Times New Roman" w:hAnsi="Times New Roman" w:cs="Times New Roman"/>
          <w:bCs/>
          <w:sz w:val="20"/>
          <w:szCs w:val="20"/>
          <w:lang w:val="en-US"/>
        </w:rPr>
        <w:t>Tensile: 100 MPa</w:t>
      </w:r>
    </w:p>
    <w:p w14:paraId="07CB4F5B" w14:textId="77777777" w:rsidR="00A8259D" w:rsidRPr="00A8259D" w:rsidRDefault="00A8259D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A8259D">
        <w:rPr>
          <w:rFonts w:ascii="Times New Roman" w:hAnsi="Times New Roman" w:cs="Times New Roman"/>
          <w:bCs/>
          <w:sz w:val="20"/>
          <w:szCs w:val="20"/>
          <w:lang w:val="en-US"/>
        </w:rPr>
        <w:t>Flexural: 163 MPa</w:t>
      </w:r>
    </w:p>
    <w:p w14:paraId="07D1C2C5" w14:textId="77777777" w:rsidR="00A8259D" w:rsidRPr="00A8259D" w:rsidRDefault="00A8259D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A8259D">
        <w:rPr>
          <w:rFonts w:ascii="Times New Roman" w:hAnsi="Times New Roman" w:cs="Times New Roman"/>
          <w:bCs/>
          <w:sz w:val="20"/>
          <w:szCs w:val="20"/>
          <w:lang w:val="en-US"/>
        </w:rPr>
        <w:t>Izod (notched): ~13 kJ/m²</w:t>
      </w:r>
    </w:p>
    <w:p w14:paraId="7BC67EAA" w14:textId="77777777" w:rsidR="00A8259D" w:rsidRPr="00A8259D" w:rsidRDefault="00A8259D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A8259D">
        <w:rPr>
          <w:rFonts w:ascii="Times New Roman" w:hAnsi="Times New Roman" w:cs="Times New Roman"/>
          <w:bCs/>
          <w:sz w:val="20"/>
          <w:szCs w:val="20"/>
        </w:rPr>
        <w:t>Gęstość: ok. 1,04 g/cm³ – lekki materiał, metal-</w:t>
      </w:r>
      <w:proofErr w:type="spellStart"/>
      <w:r w:rsidRPr="00A8259D">
        <w:rPr>
          <w:rFonts w:ascii="Times New Roman" w:hAnsi="Times New Roman" w:cs="Times New Roman"/>
          <w:bCs/>
          <w:sz w:val="20"/>
          <w:szCs w:val="20"/>
        </w:rPr>
        <w:t>like</w:t>
      </w:r>
      <w:proofErr w:type="spellEnd"/>
      <w:r w:rsidRPr="00A8259D">
        <w:rPr>
          <w:rFonts w:ascii="Times New Roman" w:hAnsi="Times New Roman" w:cs="Times New Roman"/>
          <w:bCs/>
          <w:sz w:val="20"/>
          <w:szCs w:val="20"/>
        </w:rPr>
        <w:t xml:space="preserve"> stosunek wytrzymałości do masy</w:t>
      </w:r>
    </w:p>
    <w:p w14:paraId="69EF52E3" w14:textId="77777777" w:rsidR="00A8259D" w:rsidRPr="00A8259D" w:rsidRDefault="00A8259D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A8259D">
        <w:rPr>
          <w:rFonts w:ascii="Times New Roman" w:hAnsi="Times New Roman" w:cs="Times New Roman"/>
          <w:bCs/>
          <w:sz w:val="20"/>
          <w:szCs w:val="20"/>
        </w:rPr>
        <w:t>Wilgotność: niska absorpcja, wymaga suszenia (80 °C/12 h lub 110 °C/4 h)</w:t>
      </w:r>
    </w:p>
    <w:p w14:paraId="5C4A78CF" w14:textId="7F333413" w:rsidR="00A8259D" w:rsidRDefault="00A8259D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A8259D">
        <w:rPr>
          <w:rFonts w:ascii="Times New Roman" w:hAnsi="Times New Roman" w:cs="Times New Roman"/>
          <w:bCs/>
          <w:sz w:val="20"/>
          <w:szCs w:val="20"/>
        </w:rPr>
        <w:t xml:space="preserve">Opakowanie: próżniowe, </w:t>
      </w:r>
      <w:proofErr w:type="spellStart"/>
      <w:r w:rsidRPr="00A8259D">
        <w:rPr>
          <w:rFonts w:ascii="Times New Roman" w:hAnsi="Times New Roman" w:cs="Times New Roman"/>
          <w:bCs/>
          <w:sz w:val="20"/>
          <w:szCs w:val="20"/>
        </w:rPr>
        <w:t>neat</w:t>
      </w:r>
      <w:proofErr w:type="spellEnd"/>
      <w:r w:rsidRPr="00A8259D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A8259D">
        <w:rPr>
          <w:rFonts w:ascii="Times New Roman" w:hAnsi="Times New Roman" w:cs="Times New Roman"/>
          <w:bCs/>
          <w:sz w:val="20"/>
          <w:szCs w:val="20"/>
        </w:rPr>
        <w:t>winding</w:t>
      </w:r>
      <w:proofErr w:type="spellEnd"/>
      <w:r w:rsidRPr="00A8259D">
        <w:rPr>
          <w:rFonts w:ascii="Times New Roman" w:hAnsi="Times New Roman" w:cs="Times New Roman"/>
          <w:bCs/>
          <w:sz w:val="20"/>
          <w:szCs w:val="20"/>
        </w:rPr>
        <w:t>, szpula odporna na wysoką temperaturę suszenia</w:t>
      </w:r>
    </w:p>
    <w:p w14:paraId="5007D50C" w14:textId="77777777" w:rsidR="00FC1B2F" w:rsidRDefault="00FC1B2F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14:paraId="2449EE86" w14:textId="095ADB9D" w:rsidR="00FC1B2F" w:rsidRDefault="00FC1B2F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FC1B2F">
        <w:rPr>
          <w:rFonts w:ascii="Times New Roman" w:hAnsi="Times New Roman" w:cs="Times New Roman"/>
          <w:bCs/>
          <w:sz w:val="20"/>
          <w:szCs w:val="20"/>
        </w:rPr>
        <w:lastRenderedPageBreak/>
        <w:drawing>
          <wp:inline distT="0" distB="0" distL="0" distR="0" wp14:anchorId="7DA7D81E" wp14:editId="55A39788">
            <wp:extent cx="3962400" cy="3505488"/>
            <wp:effectExtent l="0" t="0" r="0" b="0"/>
            <wp:docPr id="183540802" name="Obraz 1" descr="Obraz zawierający teks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40802" name="Obraz 1" descr="Obraz zawierający tekst&#10;&#10;Zawartość wygenerowana przez AI może być niepoprawna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65686" cy="35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8E135" w14:textId="77777777" w:rsidR="00FC1B2F" w:rsidRDefault="00FC1B2F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14:paraId="28DE31B0" w14:textId="77777777" w:rsidR="00FC1B2F" w:rsidRDefault="00FC1B2F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14:paraId="7A6AD2FF" w14:textId="77777777" w:rsidR="00FC1B2F" w:rsidRDefault="00FC1B2F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14:paraId="3EDA13AE" w14:textId="77777777" w:rsidR="00FC1B2F" w:rsidRDefault="00FC1B2F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14:paraId="478F3226" w14:textId="77777777" w:rsidR="00FC1B2F" w:rsidRDefault="00FC1B2F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14:paraId="69CD6ABA" w14:textId="77777777" w:rsidR="00FC1B2F" w:rsidRDefault="00FC1B2F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14:paraId="58C1C4F2" w14:textId="77777777" w:rsidR="00FC1B2F" w:rsidRDefault="00FC1B2F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14:paraId="437EC43F" w14:textId="77777777" w:rsidR="00FC1B2F" w:rsidRDefault="00FC1B2F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14:paraId="1256F8CC" w14:textId="77777777" w:rsidR="00FC1B2F" w:rsidRDefault="00FC1B2F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14:paraId="0B18028B" w14:textId="77777777" w:rsidR="00FC1B2F" w:rsidRDefault="00FC1B2F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14:paraId="60BA5CBA" w14:textId="77777777" w:rsidR="00FC1B2F" w:rsidRDefault="00FC1B2F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14:paraId="32FD6367" w14:textId="77777777" w:rsidR="00FC1B2F" w:rsidRDefault="00FC1B2F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14:paraId="1AB969A4" w14:textId="77777777" w:rsidR="00FC1B2F" w:rsidRDefault="00FC1B2F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14:paraId="36391B61" w14:textId="77777777" w:rsidR="00FC1B2F" w:rsidRDefault="00FC1B2F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14:paraId="62CDD9B7" w14:textId="77777777" w:rsidR="00FC1B2F" w:rsidRDefault="00FC1B2F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14:paraId="6A2345BB" w14:textId="77777777" w:rsidR="00FC1B2F" w:rsidRDefault="00FC1B2F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14:paraId="6782CDC9" w14:textId="77777777" w:rsidR="00FC1B2F" w:rsidRDefault="00FC1B2F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14:paraId="27E1B15A" w14:textId="77777777" w:rsidR="00FC1B2F" w:rsidRDefault="00FC1B2F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14:paraId="55E28F4B" w14:textId="77777777" w:rsidR="00FC1B2F" w:rsidRDefault="00FC1B2F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14:paraId="6ACF32BB" w14:textId="77777777" w:rsidR="00FC1B2F" w:rsidRDefault="00FC1B2F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14:paraId="2E25B220" w14:textId="77777777" w:rsidR="00FC1B2F" w:rsidRDefault="00FC1B2F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14:paraId="69B2A04F" w14:textId="77777777" w:rsidR="00FC1B2F" w:rsidRDefault="00FC1B2F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14:paraId="5FBD9492" w14:textId="77777777" w:rsidR="00FC1B2F" w:rsidRDefault="00FC1B2F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14:paraId="310E9B2A" w14:textId="77777777" w:rsidR="00FC1B2F" w:rsidRDefault="00FC1B2F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14:paraId="380E0FEA" w14:textId="77777777" w:rsidR="00FC1B2F" w:rsidRDefault="00FC1B2F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14:paraId="2AD33D82" w14:textId="77777777" w:rsidR="00FC1B2F" w:rsidRDefault="00FC1B2F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14:paraId="58CBE9CC" w14:textId="77777777" w:rsidR="00FC1B2F" w:rsidRDefault="00FC1B2F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14:paraId="0590909C" w14:textId="77777777" w:rsidR="00FC1B2F" w:rsidRDefault="00FC1B2F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14:paraId="5A22210C" w14:textId="77777777" w:rsidR="00FC1B2F" w:rsidRDefault="00FC1B2F" w:rsidP="00A8259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14:paraId="7CA698B4" w14:textId="7F37BDC7" w:rsidR="00EF17D8" w:rsidRDefault="00EF17D8" w:rsidP="00EF17D8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F63505">
        <w:rPr>
          <w:rFonts w:ascii="Times New Roman" w:hAnsi="Times New Roman" w:cs="Times New Roman"/>
          <w:b/>
          <w:sz w:val="36"/>
          <w:szCs w:val="36"/>
        </w:rPr>
        <w:t>Opis do załącznika</w:t>
      </w:r>
      <w:r>
        <w:rPr>
          <w:rFonts w:ascii="Times New Roman" w:hAnsi="Times New Roman" w:cs="Times New Roman"/>
          <w:b/>
          <w:sz w:val="36"/>
          <w:szCs w:val="36"/>
        </w:rPr>
        <w:t xml:space="preserve"> nr 2.</w:t>
      </w:r>
      <w:r w:rsidR="00060CE8">
        <w:rPr>
          <w:rFonts w:ascii="Times New Roman" w:hAnsi="Times New Roman" w:cs="Times New Roman"/>
          <w:b/>
          <w:sz w:val="36"/>
          <w:szCs w:val="36"/>
        </w:rPr>
        <w:t>3</w:t>
      </w:r>
    </w:p>
    <w:p w14:paraId="1E3D3365" w14:textId="66C0E7A2" w:rsidR="00EF17D8" w:rsidRDefault="00EF17D8" w:rsidP="00EF17D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Poz. 1 – </w:t>
      </w:r>
      <w:r w:rsidR="00DD7990">
        <w:rPr>
          <w:rFonts w:ascii="Times New Roman" w:hAnsi="Times New Roman" w:cs="Times New Roman"/>
          <w:b/>
          <w:bCs/>
          <w:sz w:val="36"/>
          <w:szCs w:val="36"/>
        </w:rPr>
        <w:t>regał</w:t>
      </w:r>
      <w:r w:rsidR="002F2DD8">
        <w:rPr>
          <w:rFonts w:ascii="Times New Roman" w:hAnsi="Times New Roman" w:cs="Times New Roman"/>
          <w:b/>
          <w:bCs/>
          <w:sz w:val="36"/>
          <w:szCs w:val="36"/>
        </w:rPr>
        <w:t xml:space="preserve"> metalowy</w:t>
      </w:r>
      <w:r w:rsidR="00731CE2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– </w:t>
      </w:r>
      <w:r w:rsidR="002F2DD8">
        <w:rPr>
          <w:rFonts w:ascii="Times New Roman" w:hAnsi="Times New Roman" w:cs="Times New Roman"/>
          <w:b/>
          <w:bCs/>
          <w:sz w:val="36"/>
          <w:szCs w:val="36"/>
        </w:rPr>
        <w:t>2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183461">
        <w:rPr>
          <w:rFonts w:ascii="Times New Roman" w:hAnsi="Times New Roman" w:cs="Times New Roman"/>
          <w:b/>
          <w:bCs/>
          <w:sz w:val="36"/>
          <w:szCs w:val="36"/>
        </w:rPr>
        <w:t>sztuk</w:t>
      </w:r>
      <w:r w:rsidR="002F2DD8">
        <w:rPr>
          <w:rFonts w:ascii="Times New Roman" w:hAnsi="Times New Roman" w:cs="Times New Roman"/>
          <w:b/>
          <w:bCs/>
          <w:sz w:val="36"/>
          <w:szCs w:val="36"/>
        </w:rPr>
        <w:t>i</w:t>
      </w:r>
    </w:p>
    <w:p w14:paraId="75E8F21B" w14:textId="77777777" w:rsidR="0063183A" w:rsidRDefault="0063183A" w:rsidP="00EF17D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1074D26F" w14:textId="053718A6" w:rsidR="0063183A" w:rsidRPr="0063183A" w:rsidRDefault="0063183A" w:rsidP="00EF17D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3183A">
        <w:rPr>
          <w:rFonts w:ascii="Times New Roman" w:hAnsi="Times New Roman" w:cs="Times New Roman"/>
          <w:sz w:val="20"/>
          <w:szCs w:val="20"/>
        </w:rPr>
        <w:t>Regał 5-półkowy 900x450x1800 mm ze stali chromowanej | TECHNICA, Silver Line</w:t>
      </w:r>
    </w:p>
    <w:p w14:paraId="2CE962DD" w14:textId="39918FAE" w:rsidR="00EF17D8" w:rsidRDefault="0063183A" w:rsidP="00EF17D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63183A">
        <w:rPr>
          <w:rFonts w:ascii="Times New Roman" w:hAnsi="Times New Roman" w:cs="Times New Roman"/>
          <w:b/>
          <w:bCs/>
          <w:sz w:val="36"/>
          <w:szCs w:val="36"/>
        </w:rPr>
        <w:drawing>
          <wp:inline distT="0" distB="0" distL="0" distR="0" wp14:anchorId="2041CBAC" wp14:editId="03624D9F">
            <wp:extent cx="4695825" cy="4081514"/>
            <wp:effectExtent l="0" t="0" r="0" b="0"/>
            <wp:docPr id="359481066" name="Obraz 1" descr="Obraz zawierający tekst, zrzut ekranu, Czcionka, num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481066" name="Obraz 1" descr="Obraz zawierający tekst, zrzut ekranu, Czcionka, numer&#10;&#10;Zawartość wygenerowana przez AI może być niepoprawna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07080" cy="409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518EE" w14:textId="005F87C2" w:rsidR="0063183A" w:rsidRDefault="00181EEF" w:rsidP="00EF17D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181EEF">
        <w:rPr>
          <w:rFonts w:ascii="Times New Roman" w:hAnsi="Times New Roman" w:cs="Times New Roman"/>
          <w:b/>
          <w:bCs/>
          <w:sz w:val="36"/>
          <w:szCs w:val="36"/>
        </w:rPr>
        <w:lastRenderedPageBreak/>
        <w:drawing>
          <wp:inline distT="0" distB="0" distL="0" distR="0" wp14:anchorId="6BE7CCE7" wp14:editId="44C9D5C2">
            <wp:extent cx="1752600" cy="2939844"/>
            <wp:effectExtent l="0" t="0" r="0" b="0"/>
            <wp:docPr id="501214885" name="Obraz 1" descr="Obraz zawierający regały, półka, wózek ręczny, design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214885" name="Obraz 1" descr="Obraz zawierający regały, półka, wózek ręczny, design&#10;&#10;Zawartość wygenerowana przez AI może być niepoprawna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54571" cy="29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8DC0A" w14:textId="3ECA81D8" w:rsidR="00842B81" w:rsidRDefault="00842B81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527A4506" w14:textId="77777777" w:rsidR="009E1FE4" w:rsidRDefault="009E1FE4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204C110D" w14:textId="140DF265" w:rsidR="004500EB" w:rsidRPr="004500EB" w:rsidRDefault="004500EB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4500EB">
        <w:rPr>
          <w:rFonts w:ascii="Times New Roman" w:hAnsi="Times New Roman" w:cs="Times New Roman"/>
          <w:b/>
          <w:u w:val="single"/>
        </w:rPr>
        <w:t>Informacje dodatkowe:</w:t>
      </w:r>
    </w:p>
    <w:p w14:paraId="0CE19BC3" w14:textId="03B6FECD" w:rsidR="004500EB" w:rsidRPr="006552A1" w:rsidRDefault="004500EB" w:rsidP="290CC137">
      <w:pPr>
        <w:shd w:val="clear" w:color="auto" w:fill="FFFFFF" w:themeFill="background1"/>
        <w:spacing w:beforeAutospacing="1" w:after="0" w:afterAutospacing="1" w:line="240" w:lineRule="auto"/>
        <w:rPr>
          <w:rFonts w:ascii="Times New Roman" w:hAnsi="Times New Roman" w:cs="Times New Roman"/>
          <w:color w:val="222222"/>
          <w:sz w:val="16"/>
          <w:szCs w:val="16"/>
        </w:rPr>
      </w:pPr>
      <w:r w:rsidRPr="290CC137">
        <w:rPr>
          <w:rFonts w:ascii="Times New Roman" w:hAnsi="Times New Roman" w:cs="Times New Roman"/>
          <w:color w:val="222222"/>
          <w:sz w:val="16"/>
          <w:szCs w:val="16"/>
        </w:rPr>
        <w:t xml:space="preserve">We </w:t>
      </w:r>
      <w:proofErr w:type="spellStart"/>
      <w:r w:rsidR="005450B3">
        <w:rPr>
          <w:rFonts w:ascii="Times New Roman" w:hAnsi="Times New Roman" w:cs="Times New Roman"/>
          <w:color w:val="222222"/>
          <w:sz w:val="16"/>
          <w:szCs w:val="16"/>
        </w:rPr>
        <w:t>cie</w:t>
      </w:r>
      <w:proofErr w:type="spellEnd"/>
      <w:r w:rsidR="005450B3">
        <w:rPr>
          <w:rFonts w:ascii="Times New Roman" w:hAnsi="Times New Roman" w:cs="Times New Roman"/>
          <w:color w:val="222222"/>
          <w:sz w:val="16"/>
          <w:szCs w:val="16"/>
        </w:rPr>
        <w:t xml:space="preserve"> </w:t>
      </w:r>
      <w:r w:rsidRPr="290CC137">
        <w:rPr>
          <w:rFonts w:ascii="Times New Roman" w:hAnsi="Times New Roman" w:cs="Times New Roman"/>
          <w:color w:val="222222"/>
          <w:sz w:val="16"/>
          <w:szCs w:val="16"/>
        </w:rPr>
        <w:t xml:space="preserve"> zapisach zapytania ofertowego oraz jego załącznikach, w których Zamawiający odwołuje się do norm, aprobat, specyfikacji technicznych lub systemów odniesienia zgodnie z art. 30 ust. 4 </w:t>
      </w:r>
      <w:proofErr w:type="spellStart"/>
      <w:r w:rsidRPr="290CC137">
        <w:rPr>
          <w:rFonts w:ascii="Times New Roman" w:hAnsi="Times New Roman" w:cs="Times New Roman"/>
          <w:color w:val="222222"/>
          <w:sz w:val="16"/>
          <w:szCs w:val="16"/>
        </w:rPr>
        <w:t>pzp</w:t>
      </w:r>
      <w:proofErr w:type="spellEnd"/>
      <w:r w:rsidRPr="290CC137">
        <w:rPr>
          <w:rFonts w:ascii="Times New Roman" w:hAnsi="Times New Roman" w:cs="Times New Roman"/>
          <w:color w:val="222222"/>
          <w:sz w:val="16"/>
          <w:szCs w:val="16"/>
        </w:rPr>
        <w:t>, Zamawiający dopuszcza rozwiązania równoważne opisywanym. W przypadku, gdy w opisie przedmiotu zamówienia podano nazwy materiałów, produktów lub urządzeń konkretnych producentów to należy traktować to jedynie jako określenie pożądanego standardu i jakości. We wszystkich takich sytuacjach Wykonawca może zaoferować równoważne materiały, produkty lub urządzenia o co najmniej takich samych parametrach. Przez równoważność produktu rozumie się zaoferowanie produktu, którego parametry techniczne zastosowanych materiałów są co najmniej takie same jak produktów opisanych w zapytaniu ofertowym. W przypadku zaoferowania rozwiązania równoważnego, Wykonawca zobowiązany jest wykazać równoważność zastosowanych rozwiązań.</w:t>
      </w:r>
    </w:p>
    <w:sectPr w:rsidR="004500EB" w:rsidRPr="006552A1" w:rsidSect="00247148">
      <w:headerReference w:type="default" r:id="rId20"/>
      <w:footerReference w:type="default" r:id="rId21"/>
      <w:type w:val="continuous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E7188F" w14:textId="77777777" w:rsidR="00364C7E" w:rsidRDefault="00364C7E" w:rsidP="00D8044F">
      <w:pPr>
        <w:spacing w:after="0" w:line="240" w:lineRule="auto"/>
      </w:pPr>
      <w:r>
        <w:separator/>
      </w:r>
    </w:p>
  </w:endnote>
  <w:endnote w:type="continuationSeparator" w:id="0">
    <w:p w14:paraId="433C6921" w14:textId="77777777" w:rsidR="00364C7E" w:rsidRDefault="00364C7E" w:rsidP="00D80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2C2BB07" w14:paraId="1D5A88F4" w14:textId="77777777" w:rsidTr="02C2BB07">
      <w:trPr>
        <w:trHeight w:val="300"/>
      </w:trPr>
      <w:tc>
        <w:tcPr>
          <w:tcW w:w="3020" w:type="dxa"/>
        </w:tcPr>
        <w:p w14:paraId="61FCC451" w14:textId="5211C05D" w:rsidR="02C2BB07" w:rsidRDefault="02C2BB07" w:rsidP="02C2BB07">
          <w:pPr>
            <w:pStyle w:val="Nagwek"/>
            <w:ind w:left="-115"/>
          </w:pPr>
        </w:p>
      </w:tc>
      <w:tc>
        <w:tcPr>
          <w:tcW w:w="3020" w:type="dxa"/>
        </w:tcPr>
        <w:p w14:paraId="239EF577" w14:textId="4E1EF24E" w:rsidR="02C2BB07" w:rsidRDefault="02C2BB07" w:rsidP="02C2BB07">
          <w:pPr>
            <w:pStyle w:val="Nagwek"/>
            <w:jc w:val="center"/>
          </w:pPr>
        </w:p>
      </w:tc>
      <w:tc>
        <w:tcPr>
          <w:tcW w:w="3020" w:type="dxa"/>
        </w:tcPr>
        <w:p w14:paraId="6D2FCA11" w14:textId="198D4DBF" w:rsidR="02C2BB07" w:rsidRDefault="02C2BB07" w:rsidP="02C2BB07">
          <w:pPr>
            <w:pStyle w:val="Nagwek"/>
            <w:ind w:right="-115"/>
            <w:jc w:val="right"/>
          </w:pPr>
        </w:p>
      </w:tc>
    </w:tr>
  </w:tbl>
  <w:p w14:paraId="50C1234B" w14:textId="452209F2" w:rsidR="02C2BB07" w:rsidRDefault="02C2BB07" w:rsidP="02C2BB0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4D08C3" w14:textId="77777777" w:rsidR="00364C7E" w:rsidRDefault="00364C7E" w:rsidP="00D8044F">
      <w:pPr>
        <w:spacing w:after="0" w:line="240" w:lineRule="auto"/>
      </w:pPr>
      <w:r>
        <w:separator/>
      </w:r>
    </w:p>
  </w:footnote>
  <w:footnote w:type="continuationSeparator" w:id="0">
    <w:p w14:paraId="4408DC2F" w14:textId="77777777" w:rsidR="00364C7E" w:rsidRDefault="00364C7E" w:rsidP="00D804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E1E857" w14:textId="77777777" w:rsidR="00BB5F96" w:rsidRDefault="00BB5F96" w:rsidP="00BB5F96">
    <w:pPr>
      <w:shd w:val="clear" w:color="auto" w:fill="FFFFFF"/>
      <w:spacing w:after="0" w:line="240" w:lineRule="auto"/>
      <w:jc w:val="right"/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</w:pPr>
    <w:r w:rsidRPr="00B84A79"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  <w:t xml:space="preserve">Załącznik nr </w:t>
    </w:r>
    <w:r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  <w:t>3</w:t>
    </w:r>
  </w:p>
  <w:p w14:paraId="219B0515" w14:textId="77777777" w:rsidR="00BB5F96" w:rsidRPr="00B84A79" w:rsidRDefault="00BB5F96" w:rsidP="00BB5F96">
    <w:pPr>
      <w:shd w:val="clear" w:color="auto" w:fill="FFFFFF"/>
      <w:spacing w:after="0" w:line="240" w:lineRule="auto"/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</w:pPr>
  </w:p>
  <w:p w14:paraId="531EC84D" w14:textId="77777777" w:rsidR="00BB5F96" w:rsidRPr="00B84A79" w:rsidRDefault="00BB5F96" w:rsidP="00BB5F96">
    <w:pPr>
      <w:shd w:val="clear" w:color="auto" w:fill="FFFFFF"/>
      <w:spacing w:after="0" w:line="240" w:lineRule="auto"/>
      <w:jc w:val="right"/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</w:pPr>
  </w:p>
  <w:p w14:paraId="5EF70B5C" w14:textId="77777777" w:rsidR="00BB5F96" w:rsidRPr="00B84A79" w:rsidRDefault="00BB5F96" w:rsidP="00BB5F96">
    <w:pPr>
      <w:shd w:val="clear" w:color="auto" w:fill="FFFFFF"/>
      <w:spacing w:after="0" w:line="240" w:lineRule="auto"/>
      <w:jc w:val="center"/>
      <w:rPr>
        <w:rFonts w:ascii="Times New Roman" w:eastAsia="Times New Roman" w:hAnsi="Times New Roman" w:cs="Times New Roman"/>
        <w:color w:val="333333"/>
        <w:spacing w:val="4"/>
        <w:sz w:val="36"/>
        <w:szCs w:val="36"/>
        <w:lang w:eastAsia="pl-PL"/>
      </w:rPr>
    </w:pPr>
    <w:r w:rsidRPr="00B84A79">
      <w:rPr>
        <w:rFonts w:ascii="Times New Roman" w:eastAsia="Times New Roman" w:hAnsi="Times New Roman" w:cs="Times New Roman"/>
        <w:color w:val="333333"/>
        <w:spacing w:val="4"/>
        <w:sz w:val="36"/>
        <w:szCs w:val="36"/>
        <w:lang w:eastAsia="pl-PL"/>
      </w:rPr>
      <w:t xml:space="preserve">OPIS ZAMÓWIENIA </w:t>
    </w:r>
  </w:p>
  <w:p w14:paraId="467BBD03" w14:textId="77777777" w:rsidR="00BB5F96" w:rsidRPr="00B84A79" w:rsidRDefault="00BB5F96" w:rsidP="00BB5F96">
    <w:pPr>
      <w:shd w:val="clear" w:color="auto" w:fill="FFFFFF"/>
      <w:spacing w:after="0" w:line="240" w:lineRule="auto"/>
      <w:jc w:val="center"/>
      <w:rPr>
        <w:rFonts w:ascii="Times New Roman" w:eastAsia="Times New Roman" w:hAnsi="Times New Roman" w:cs="Times New Roman"/>
        <w:color w:val="333333"/>
        <w:spacing w:val="4"/>
        <w:sz w:val="36"/>
        <w:szCs w:val="36"/>
        <w:lang w:eastAsia="pl-PL"/>
      </w:rPr>
    </w:pPr>
    <w:r w:rsidRPr="00B84A79">
      <w:rPr>
        <w:rFonts w:ascii="Times New Roman" w:eastAsia="Times New Roman" w:hAnsi="Times New Roman" w:cs="Times New Roman"/>
        <w:color w:val="333333"/>
        <w:spacing w:val="4"/>
        <w:sz w:val="36"/>
        <w:szCs w:val="36"/>
        <w:lang w:eastAsia="pl-PL"/>
      </w:rPr>
      <w:t xml:space="preserve">W RAMACH ZAPYTANIA OFERTOWEGO </w:t>
    </w:r>
  </w:p>
  <w:p w14:paraId="140EE7D8" w14:textId="08981260" w:rsidR="00BB5F96" w:rsidRPr="006C3034" w:rsidRDefault="00BB5F96" w:rsidP="00BB5F96">
    <w:pPr>
      <w:shd w:val="clear" w:color="auto" w:fill="FFFFFF" w:themeFill="background1"/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333333"/>
        <w:spacing w:val="4"/>
        <w:sz w:val="36"/>
        <w:szCs w:val="36"/>
        <w:lang w:eastAsia="pl-PL"/>
      </w:rPr>
    </w:pPr>
    <w:r w:rsidRPr="02C2BB07">
      <w:rPr>
        <w:rFonts w:ascii="Times New Roman" w:eastAsia="Times New Roman" w:hAnsi="Times New Roman" w:cs="Times New Roman"/>
        <w:b/>
        <w:bCs/>
        <w:color w:val="333333"/>
        <w:spacing w:val="4"/>
        <w:sz w:val="36"/>
        <w:szCs w:val="36"/>
        <w:lang w:eastAsia="pl-PL"/>
      </w:rPr>
      <w:t>(POSTĘPOWANIE NR 0</w:t>
    </w:r>
    <w:r w:rsidR="00E16668">
      <w:rPr>
        <w:rFonts w:ascii="Times New Roman" w:eastAsia="Times New Roman" w:hAnsi="Times New Roman" w:cs="Times New Roman"/>
        <w:b/>
        <w:bCs/>
        <w:color w:val="333333"/>
        <w:spacing w:val="4"/>
        <w:sz w:val="36"/>
        <w:szCs w:val="36"/>
        <w:lang w:eastAsia="pl-PL"/>
      </w:rPr>
      <w:t>4</w:t>
    </w:r>
    <w:r w:rsidRPr="02C2BB07">
      <w:rPr>
        <w:rFonts w:ascii="Times New Roman" w:eastAsia="Times New Roman" w:hAnsi="Times New Roman" w:cs="Times New Roman"/>
        <w:b/>
        <w:bCs/>
        <w:color w:val="333333"/>
        <w:spacing w:val="4"/>
        <w:sz w:val="36"/>
        <w:szCs w:val="36"/>
        <w:lang w:eastAsia="pl-PL"/>
      </w:rPr>
      <w:t>/</w:t>
    </w:r>
    <w:r>
      <w:rPr>
        <w:rFonts w:ascii="Times New Roman" w:eastAsia="Times New Roman" w:hAnsi="Times New Roman" w:cs="Times New Roman"/>
        <w:b/>
        <w:bCs/>
        <w:color w:val="333333"/>
        <w:spacing w:val="4"/>
        <w:sz w:val="36"/>
        <w:szCs w:val="36"/>
        <w:lang w:eastAsia="pl-PL"/>
      </w:rPr>
      <w:t>1</w:t>
    </w:r>
    <w:r w:rsidR="00E16668">
      <w:rPr>
        <w:rFonts w:ascii="Times New Roman" w:eastAsia="Times New Roman" w:hAnsi="Times New Roman" w:cs="Times New Roman"/>
        <w:b/>
        <w:bCs/>
        <w:color w:val="333333"/>
        <w:spacing w:val="4"/>
        <w:sz w:val="36"/>
        <w:szCs w:val="36"/>
        <w:lang w:eastAsia="pl-PL"/>
      </w:rPr>
      <w:t>0</w:t>
    </w:r>
    <w:r w:rsidRPr="02C2BB07">
      <w:rPr>
        <w:rFonts w:ascii="Times New Roman" w:eastAsia="Times New Roman" w:hAnsi="Times New Roman" w:cs="Times New Roman"/>
        <w:b/>
        <w:bCs/>
        <w:color w:val="333333"/>
        <w:spacing w:val="4"/>
        <w:sz w:val="36"/>
        <w:szCs w:val="36"/>
        <w:lang w:eastAsia="pl-PL"/>
      </w:rPr>
      <w:t xml:space="preserve">/2025 z dnia </w:t>
    </w:r>
    <w:r w:rsidR="00E16668">
      <w:rPr>
        <w:rFonts w:ascii="Times New Roman" w:eastAsia="Times New Roman" w:hAnsi="Times New Roman" w:cs="Times New Roman"/>
        <w:b/>
        <w:bCs/>
        <w:color w:val="333333"/>
        <w:spacing w:val="4"/>
        <w:sz w:val="36"/>
        <w:szCs w:val="36"/>
        <w:lang w:eastAsia="pl-PL"/>
      </w:rPr>
      <w:t>31</w:t>
    </w:r>
    <w:r w:rsidRPr="02C2BB07">
      <w:rPr>
        <w:rFonts w:ascii="Times New Roman" w:eastAsia="Times New Roman" w:hAnsi="Times New Roman" w:cs="Times New Roman"/>
        <w:b/>
        <w:bCs/>
        <w:color w:val="333333"/>
        <w:spacing w:val="4"/>
        <w:sz w:val="36"/>
        <w:szCs w:val="36"/>
        <w:lang w:eastAsia="pl-PL"/>
      </w:rPr>
      <w:t>.</w:t>
    </w:r>
    <w:r>
      <w:rPr>
        <w:rFonts w:ascii="Times New Roman" w:eastAsia="Times New Roman" w:hAnsi="Times New Roman" w:cs="Times New Roman"/>
        <w:b/>
        <w:bCs/>
        <w:color w:val="333333"/>
        <w:spacing w:val="4"/>
        <w:sz w:val="36"/>
        <w:szCs w:val="36"/>
        <w:lang w:eastAsia="pl-PL"/>
      </w:rPr>
      <w:t>1</w:t>
    </w:r>
    <w:r w:rsidR="00E16668">
      <w:rPr>
        <w:rFonts w:ascii="Times New Roman" w:eastAsia="Times New Roman" w:hAnsi="Times New Roman" w:cs="Times New Roman"/>
        <w:b/>
        <w:bCs/>
        <w:color w:val="333333"/>
        <w:spacing w:val="4"/>
        <w:sz w:val="36"/>
        <w:szCs w:val="36"/>
        <w:lang w:eastAsia="pl-PL"/>
      </w:rPr>
      <w:t>0</w:t>
    </w:r>
    <w:r w:rsidRPr="02C2BB07">
      <w:rPr>
        <w:rFonts w:ascii="Times New Roman" w:eastAsia="Times New Roman" w:hAnsi="Times New Roman" w:cs="Times New Roman"/>
        <w:b/>
        <w:bCs/>
        <w:color w:val="333333"/>
        <w:spacing w:val="4"/>
        <w:sz w:val="36"/>
        <w:szCs w:val="36"/>
        <w:lang w:eastAsia="pl-PL"/>
      </w:rPr>
      <w:t>.2025)</w:t>
    </w:r>
  </w:p>
  <w:p w14:paraId="1AE11573" w14:textId="77777777" w:rsidR="00BB5F96" w:rsidRPr="00B84A79" w:rsidRDefault="00BB5F96" w:rsidP="00BB5F96">
    <w:pPr>
      <w:shd w:val="clear" w:color="auto" w:fill="FFFFFF"/>
      <w:spacing w:after="0" w:line="240" w:lineRule="auto"/>
      <w:jc w:val="right"/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</w:pPr>
  </w:p>
  <w:p w14:paraId="4800974C" w14:textId="4549A962" w:rsidR="00BB5F96" w:rsidRDefault="00BB5F96" w:rsidP="00BB5F96">
    <w:pPr>
      <w:pBdr>
        <w:bottom w:val="single" w:sz="12" w:space="1" w:color="auto"/>
      </w:pBdr>
      <w:spacing w:after="0" w:line="240" w:lineRule="auto"/>
      <w:jc w:val="both"/>
      <w:rPr>
        <w:rFonts w:ascii="Times New Roman" w:hAnsi="Times New Roman" w:cs="Times New Roman"/>
        <w:b/>
        <w:bCs/>
        <w:i/>
        <w:iCs/>
      </w:rPr>
    </w:pPr>
    <w:r w:rsidRPr="02C2BB07">
      <w:rPr>
        <w:rFonts w:ascii="Times New Roman" w:hAnsi="Times New Roman" w:cs="Times New Roman"/>
      </w:rPr>
      <w:t xml:space="preserve">Przedmiotem zamówienia jest: </w:t>
    </w:r>
    <w:r w:rsidRPr="02C2BB07">
      <w:rPr>
        <w:rFonts w:ascii="Times New Roman" w:hAnsi="Times New Roman" w:cs="Times New Roman"/>
        <w:b/>
        <w:bCs/>
        <w:i/>
        <w:iCs/>
      </w:rPr>
      <w:t>zakup pomocy dydaktycznych</w:t>
    </w:r>
    <w:r>
      <w:rPr>
        <w:rFonts w:ascii="Times New Roman" w:hAnsi="Times New Roman" w:cs="Times New Roman"/>
        <w:b/>
        <w:bCs/>
        <w:i/>
        <w:iCs/>
      </w:rPr>
      <w:t xml:space="preserve"> </w:t>
    </w:r>
    <w:r w:rsidR="00674D8B">
      <w:rPr>
        <w:rFonts w:ascii="Times New Roman" w:hAnsi="Times New Roman" w:cs="Times New Roman"/>
        <w:b/>
        <w:bCs/>
        <w:i/>
        <w:iCs/>
      </w:rPr>
      <w:t>/ wyposażenia</w:t>
    </w:r>
  </w:p>
  <w:p w14:paraId="05EA8360" w14:textId="77777777" w:rsidR="00BB5F96" w:rsidRDefault="00BB5F9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726AE4"/>
    <w:multiLevelType w:val="hybridMultilevel"/>
    <w:tmpl w:val="10CCC56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8E65A0A"/>
    <w:multiLevelType w:val="hybridMultilevel"/>
    <w:tmpl w:val="F286A2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3D49A46">
      <w:numFmt w:val="bullet"/>
      <w:lvlText w:val="•"/>
      <w:lvlJc w:val="left"/>
      <w:pPr>
        <w:ind w:left="1776" w:hanging="696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352693"/>
    <w:multiLevelType w:val="hybridMultilevel"/>
    <w:tmpl w:val="1FB49E98"/>
    <w:lvl w:ilvl="0" w:tplc="6472CABE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484B4F"/>
    <w:multiLevelType w:val="hybridMultilevel"/>
    <w:tmpl w:val="CED0BE4C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1D75431"/>
    <w:multiLevelType w:val="multilevel"/>
    <w:tmpl w:val="4CD61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5FC48B8"/>
    <w:multiLevelType w:val="multilevel"/>
    <w:tmpl w:val="EA124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D4187F"/>
    <w:multiLevelType w:val="hybridMultilevel"/>
    <w:tmpl w:val="FB885CA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F1A1A99"/>
    <w:multiLevelType w:val="multilevel"/>
    <w:tmpl w:val="35E02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E649E3"/>
    <w:multiLevelType w:val="hybridMultilevel"/>
    <w:tmpl w:val="759C8060"/>
    <w:lvl w:ilvl="0" w:tplc="40CC1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515DA7"/>
    <w:multiLevelType w:val="multilevel"/>
    <w:tmpl w:val="5636C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E007A34"/>
    <w:multiLevelType w:val="hybridMultilevel"/>
    <w:tmpl w:val="DB2CBF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EF046D"/>
    <w:multiLevelType w:val="multilevel"/>
    <w:tmpl w:val="FA624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6AF1C3D"/>
    <w:multiLevelType w:val="hybridMultilevel"/>
    <w:tmpl w:val="44445F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3009FF"/>
    <w:multiLevelType w:val="hybridMultilevel"/>
    <w:tmpl w:val="6724316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C345828"/>
    <w:multiLevelType w:val="hybridMultilevel"/>
    <w:tmpl w:val="075A74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891681"/>
    <w:multiLevelType w:val="hybridMultilevel"/>
    <w:tmpl w:val="EF3A48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C61B07"/>
    <w:multiLevelType w:val="hybridMultilevel"/>
    <w:tmpl w:val="01BAAD9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94256480">
    <w:abstractNumId w:val="1"/>
  </w:num>
  <w:num w:numId="2" w16cid:durableId="1877038813">
    <w:abstractNumId w:val="0"/>
  </w:num>
  <w:num w:numId="3" w16cid:durableId="2065837212">
    <w:abstractNumId w:val="14"/>
  </w:num>
  <w:num w:numId="4" w16cid:durableId="660618142">
    <w:abstractNumId w:val="13"/>
  </w:num>
  <w:num w:numId="5" w16cid:durableId="569002439">
    <w:abstractNumId w:val="6"/>
  </w:num>
  <w:num w:numId="6" w16cid:durableId="2059938641">
    <w:abstractNumId w:val="16"/>
  </w:num>
  <w:num w:numId="7" w16cid:durableId="1047490218">
    <w:abstractNumId w:val="3"/>
  </w:num>
  <w:num w:numId="8" w16cid:durableId="850755373">
    <w:abstractNumId w:val="9"/>
  </w:num>
  <w:num w:numId="9" w16cid:durableId="1007096633">
    <w:abstractNumId w:val="8"/>
  </w:num>
  <w:num w:numId="10" w16cid:durableId="1744524731">
    <w:abstractNumId w:val="11"/>
  </w:num>
  <w:num w:numId="11" w16cid:durableId="68777370">
    <w:abstractNumId w:val="5"/>
  </w:num>
  <w:num w:numId="12" w16cid:durableId="1178807237">
    <w:abstractNumId w:val="7"/>
  </w:num>
  <w:num w:numId="13" w16cid:durableId="1551264596">
    <w:abstractNumId w:val="4"/>
  </w:num>
  <w:num w:numId="14" w16cid:durableId="1070738892">
    <w:abstractNumId w:val="12"/>
  </w:num>
  <w:num w:numId="15" w16cid:durableId="1188593569">
    <w:abstractNumId w:val="2"/>
  </w:num>
  <w:num w:numId="16" w16cid:durableId="2061514183">
    <w:abstractNumId w:val="10"/>
  </w:num>
  <w:num w:numId="17" w16cid:durableId="680005928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1EC"/>
    <w:rsid w:val="000022EA"/>
    <w:rsid w:val="000158ED"/>
    <w:rsid w:val="00021DE9"/>
    <w:rsid w:val="00021FC6"/>
    <w:rsid w:val="0002791C"/>
    <w:rsid w:val="00030E9D"/>
    <w:rsid w:val="000441E4"/>
    <w:rsid w:val="00055CD1"/>
    <w:rsid w:val="00060CE8"/>
    <w:rsid w:val="000614B4"/>
    <w:rsid w:val="00072073"/>
    <w:rsid w:val="00074137"/>
    <w:rsid w:val="00081C15"/>
    <w:rsid w:val="0008457E"/>
    <w:rsid w:val="00084B0D"/>
    <w:rsid w:val="000949CD"/>
    <w:rsid w:val="000C209B"/>
    <w:rsid w:val="000E0FD1"/>
    <w:rsid w:val="000F0526"/>
    <w:rsid w:val="001003F7"/>
    <w:rsid w:val="00102447"/>
    <w:rsid w:val="00103C19"/>
    <w:rsid w:val="00103DBB"/>
    <w:rsid w:val="00114EEA"/>
    <w:rsid w:val="00121A05"/>
    <w:rsid w:val="0012316B"/>
    <w:rsid w:val="00123794"/>
    <w:rsid w:val="00123E1B"/>
    <w:rsid w:val="00124685"/>
    <w:rsid w:val="00126FEA"/>
    <w:rsid w:val="00132F00"/>
    <w:rsid w:val="001331DF"/>
    <w:rsid w:val="0013656D"/>
    <w:rsid w:val="00141DE9"/>
    <w:rsid w:val="00143D24"/>
    <w:rsid w:val="00152E73"/>
    <w:rsid w:val="00160DE7"/>
    <w:rsid w:val="00162F59"/>
    <w:rsid w:val="001674BE"/>
    <w:rsid w:val="00173C50"/>
    <w:rsid w:val="00174F9F"/>
    <w:rsid w:val="00181EEF"/>
    <w:rsid w:val="00183461"/>
    <w:rsid w:val="00184C42"/>
    <w:rsid w:val="001853BB"/>
    <w:rsid w:val="00185B1A"/>
    <w:rsid w:val="0018621E"/>
    <w:rsid w:val="00190625"/>
    <w:rsid w:val="001969FF"/>
    <w:rsid w:val="001A08B2"/>
    <w:rsid w:val="001A4949"/>
    <w:rsid w:val="001B07AC"/>
    <w:rsid w:val="001B505F"/>
    <w:rsid w:val="001B746F"/>
    <w:rsid w:val="001D1CA8"/>
    <w:rsid w:val="001D6593"/>
    <w:rsid w:val="001E1AA7"/>
    <w:rsid w:val="001E351B"/>
    <w:rsid w:val="001F1B18"/>
    <w:rsid w:val="001F34A4"/>
    <w:rsid w:val="0020360D"/>
    <w:rsid w:val="002159BF"/>
    <w:rsid w:val="00225302"/>
    <w:rsid w:val="0022539B"/>
    <w:rsid w:val="0022576A"/>
    <w:rsid w:val="002358C8"/>
    <w:rsid w:val="00240C7E"/>
    <w:rsid w:val="00247148"/>
    <w:rsid w:val="0025041D"/>
    <w:rsid w:val="0025130A"/>
    <w:rsid w:val="00253BB5"/>
    <w:rsid w:val="00263FFE"/>
    <w:rsid w:val="00271CA5"/>
    <w:rsid w:val="00283788"/>
    <w:rsid w:val="00287090"/>
    <w:rsid w:val="00291187"/>
    <w:rsid w:val="002A0A59"/>
    <w:rsid w:val="002A4D19"/>
    <w:rsid w:val="002A63A6"/>
    <w:rsid w:val="002B05D6"/>
    <w:rsid w:val="002C0174"/>
    <w:rsid w:val="002C3EBF"/>
    <w:rsid w:val="002D1E21"/>
    <w:rsid w:val="002D2393"/>
    <w:rsid w:val="002D2EC4"/>
    <w:rsid w:val="002E6122"/>
    <w:rsid w:val="002E6E00"/>
    <w:rsid w:val="002F2DD8"/>
    <w:rsid w:val="002F6CFF"/>
    <w:rsid w:val="0030157B"/>
    <w:rsid w:val="0030262B"/>
    <w:rsid w:val="00306174"/>
    <w:rsid w:val="00306859"/>
    <w:rsid w:val="0031076A"/>
    <w:rsid w:val="0031506E"/>
    <w:rsid w:val="00327CA7"/>
    <w:rsid w:val="00333B92"/>
    <w:rsid w:val="00341922"/>
    <w:rsid w:val="003451EC"/>
    <w:rsid w:val="0035279A"/>
    <w:rsid w:val="00357018"/>
    <w:rsid w:val="0036271A"/>
    <w:rsid w:val="00364C7E"/>
    <w:rsid w:val="003747E3"/>
    <w:rsid w:val="003754DA"/>
    <w:rsid w:val="003A1851"/>
    <w:rsid w:val="003B613B"/>
    <w:rsid w:val="003C3ACD"/>
    <w:rsid w:val="003C6F68"/>
    <w:rsid w:val="003D0038"/>
    <w:rsid w:val="003D4081"/>
    <w:rsid w:val="003E2DBD"/>
    <w:rsid w:val="003E41FC"/>
    <w:rsid w:val="003F7A11"/>
    <w:rsid w:val="004048E3"/>
    <w:rsid w:val="00407BB3"/>
    <w:rsid w:val="00410217"/>
    <w:rsid w:val="00411931"/>
    <w:rsid w:val="004220F9"/>
    <w:rsid w:val="00445699"/>
    <w:rsid w:val="004500EB"/>
    <w:rsid w:val="0045428C"/>
    <w:rsid w:val="0046008B"/>
    <w:rsid w:val="004607F6"/>
    <w:rsid w:val="00460937"/>
    <w:rsid w:val="00461240"/>
    <w:rsid w:val="00464DE9"/>
    <w:rsid w:val="00470C44"/>
    <w:rsid w:val="00485CEA"/>
    <w:rsid w:val="00490B65"/>
    <w:rsid w:val="004953A2"/>
    <w:rsid w:val="0049576D"/>
    <w:rsid w:val="004A0E5E"/>
    <w:rsid w:val="004C3943"/>
    <w:rsid w:val="004C7A63"/>
    <w:rsid w:val="004D1354"/>
    <w:rsid w:val="004E41AE"/>
    <w:rsid w:val="005101DC"/>
    <w:rsid w:val="00515324"/>
    <w:rsid w:val="00524065"/>
    <w:rsid w:val="00527866"/>
    <w:rsid w:val="00534B31"/>
    <w:rsid w:val="005426CE"/>
    <w:rsid w:val="00544D55"/>
    <w:rsid w:val="005450B3"/>
    <w:rsid w:val="005467F3"/>
    <w:rsid w:val="00547909"/>
    <w:rsid w:val="00552276"/>
    <w:rsid w:val="00574AE0"/>
    <w:rsid w:val="00583AD7"/>
    <w:rsid w:val="005845B3"/>
    <w:rsid w:val="0058546A"/>
    <w:rsid w:val="00590AFE"/>
    <w:rsid w:val="00590F9D"/>
    <w:rsid w:val="005A02AB"/>
    <w:rsid w:val="005A2B26"/>
    <w:rsid w:val="005A56FD"/>
    <w:rsid w:val="005B2086"/>
    <w:rsid w:val="005B47C2"/>
    <w:rsid w:val="005C1040"/>
    <w:rsid w:val="005C676A"/>
    <w:rsid w:val="005D4706"/>
    <w:rsid w:val="005E5FED"/>
    <w:rsid w:val="005F78F1"/>
    <w:rsid w:val="00605D91"/>
    <w:rsid w:val="006244DF"/>
    <w:rsid w:val="0063183A"/>
    <w:rsid w:val="00636575"/>
    <w:rsid w:val="00636F34"/>
    <w:rsid w:val="00641E14"/>
    <w:rsid w:val="00652EDC"/>
    <w:rsid w:val="006552A1"/>
    <w:rsid w:val="00661961"/>
    <w:rsid w:val="00665B39"/>
    <w:rsid w:val="00672545"/>
    <w:rsid w:val="00674D8B"/>
    <w:rsid w:val="006847AC"/>
    <w:rsid w:val="00686B63"/>
    <w:rsid w:val="006918DB"/>
    <w:rsid w:val="006973F1"/>
    <w:rsid w:val="006A2834"/>
    <w:rsid w:val="006A2845"/>
    <w:rsid w:val="006A5E4D"/>
    <w:rsid w:val="006B03AA"/>
    <w:rsid w:val="006C1F27"/>
    <w:rsid w:val="006C5237"/>
    <w:rsid w:val="006C5CC8"/>
    <w:rsid w:val="006C6921"/>
    <w:rsid w:val="006D0BAA"/>
    <w:rsid w:val="006D6BEE"/>
    <w:rsid w:val="006E5D85"/>
    <w:rsid w:val="006E7EE0"/>
    <w:rsid w:val="006F070D"/>
    <w:rsid w:val="006F2C64"/>
    <w:rsid w:val="00700DDE"/>
    <w:rsid w:val="00701334"/>
    <w:rsid w:val="00701C35"/>
    <w:rsid w:val="007034FA"/>
    <w:rsid w:val="00720DF6"/>
    <w:rsid w:val="00721A3C"/>
    <w:rsid w:val="007240B7"/>
    <w:rsid w:val="00726F00"/>
    <w:rsid w:val="00731CE2"/>
    <w:rsid w:val="007338FF"/>
    <w:rsid w:val="00745AD8"/>
    <w:rsid w:val="00745D62"/>
    <w:rsid w:val="00752799"/>
    <w:rsid w:val="007547E1"/>
    <w:rsid w:val="00757D5E"/>
    <w:rsid w:val="007613B1"/>
    <w:rsid w:val="00764FF7"/>
    <w:rsid w:val="007777A4"/>
    <w:rsid w:val="007822A5"/>
    <w:rsid w:val="00783B02"/>
    <w:rsid w:val="00786F45"/>
    <w:rsid w:val="007A47EF"/>
    <w:rsid w:val="007B1BC3"/>
    <w:rsid w:val="007B233B"/>
    <w:rsid w:val="007B459F"/>
    <w:rsid w:val="007B58AC"/>
    <w:rsid w:val="007C2C88"/>
    <w:rsid w:val="007D29AB"/>
    <w:rsid w:val="007F2D01"/>
    <w:rsid w:val="007F460E"/>
    <w:rsid w:val="007F7224"/>
    <w:rsid w:val="008401C0"/>
    <w:rsid w:val="00842B81"/>
    <w:rsid w:val="00843767"/>
    <w:rsid w:val="00851306"/>
    <w:rsid w:val="00852D06"/>
    <w:rsid w:val="008564EC"/>
    <w:rsid w:val="00871D45"/>
    <w:rsid w:val="00876E11"/>
    <w:rsid w:val="00886686"/>
    <w:rsid w:val="00894151"/>
    <w:rsid w:val="008A3A04"/>
    <w:rsid w:val="008B2B72"/>
    <w:rsid w:val="008B4260"/>
    <w:rsid w:val="008B43D7"/>
    <w:rsid w:val="008B4701"/>
    <w:rsid w:val="008C0160"/>
    <w:rsid w:val="008D02B5"/>
    <w:rsid w:val="008D0A31"/>
    <w:rsid w:val="008D5F49"/>
    <w:rsid w:val="008F33C1"/>
    <w:rsid w:val="00900EDF"/>
    <w:rsid w:val="00902A04"/>
    <w:rsid w:val="00916A04"/>
    <w:rsid w:val="009225AD"/>
    <w:rsid w:val="009269E1"/>
    <w:rsid w:val="00936D82"/>
    <w:rsid w:val="0094417E"/>
    <w:rsid w:val="00950BA3"/>
    <w:rsid w:val="00956471"/>
    <w:rsid w:val="0098306A"/>
    <w:rsid w:val="00993942"/>
    <w:rsid w:val="009A2574"/>
    <w:rsid w:val="009E1FE4"/>
    <w:rsid w:val="009E5425"/>
    <w:rsid w:val="009E5557"/>
    <w:rsid w:val="009F1083"/>
    <w:rsid w:val="009F6C5B"/>
    <w:rsid w:val="009F72C8"/>
    <w:rsid w:val="009F79A3"/>
    <w:rsid w:val="00A062A3"/>
    <w:rsid w:val="00A327BD"/>
    <w:rsid w:val="00A32B1B"/>
    <w:rsid w:val="00A506B5"/>
    <w:rsid w:val="00A560AC"/>
    <w:rsid w:val="00A5691A"/>
    <w:rsid w:val="00A56C6A"/>
    <w:rsid w:val="00A578F0"/>
    <w:rsid w:val="00A77CD6"/>
    <w:rsid w:val="00A8259D"/>
    <w:rsid w:val="00A83EA1"/>
    <w:rsid w:val="00A86ED0"/>
    <w:rsid w:val="00A91D97"/>
    <w:rsid w:val="00A91E60"/>
    <w:rsid w:val="00A95ABA"/>
    <w:rsid w:val="00AB00D2"/>
    <w:rsid w:val="00AB1763"/>
    <w:rsid w:val="00AB419C"/>
    <w:rsid w:val="00AC15D4"/>
    <w:rsid w:val="00AD0287"/>
    <w:rsid w:val="00AD4A3A"/>
    <w:rsid w:val="00AE015D"/>
    <w:rsid w:val="00AF25D8"/>
    <w:rsid w:val="00AF63D0"/>
    <w:rsid w:val="00B129AB"/>
    <w:rsid w:val="00B3222F"/>
    <w:rsid w:val="00B36755"/>
    <w:rsid w:val="00B44069"/>
    <w:rsid w:val="00B4472E"/>
    <w:rsid w:val="00B50B51"/>
    <w:rsid w:val="00B52B4B"/>
    <w:rsid w:val="00B5315D"/>
    <w:rsid w:val="00B547F2"/>
    <w:rsid w:val="00B60151"/>
    <w:rsid w:val="00B62C3A"/>
    <w:rsid w:val="00B7681F"/>
    <w:rsid w:val="00B77175"/>
    <w:rsid w:val="00B846D3"/>
    <w:rsid w:val="00B879CF"/>
    <w:rsid w:val="00B91266"/>
    <w:rsid w:val="00BB5F96"/>
    <w:rsid w:val="00BD3B57"/>
    <w:rsid w:val="00BF2B6B"/>
    <w:rsid w:val="00BF78D8"/>
    <w:rsid w:val="00C053F9"/>
    <w:rsid w:val="00C0568D"/>
    <w:rsid w:val="00C11C07"/>
    <w:rsid w:val="00C2362C"/>
    <w:rsid w:val="00C31EB9"/>
    <w:rsid w:val="00C329C2"/>
    <w:rsid w:val="00C37780"/>
    <w:rsid w:val="00C459FB"/>
    <w:rsid w:val="00C5777E"/>
    <w:rsid w:val="00C57BAF"/>
    <w:rsid w:val="00C6079F"/>
    <w:rsid w:val="00C74739"/>
    <w:rsid w:val="00C76C98"/>
    <w:rsid w:val="00C76FC1"/>
    <w:rsid w:val="00CA1FC0"/>
    <w:rsid w:val="00CA5A74"/>
    <w:rsid w:val="00CA70B5"/>
    <w:rsid w:val="00CB53AA"/>
    <w:rsid w:val="00CC4582"/>
    <w:rsid w:val="00CC468E"/>
    <w:rsid w:val="00CC7248"/>
    <w:rsid w:val="00CD2A5E"/>
    <w:rsid w:val="00CD57DE"/>
    <w:rsid w:val="00CE0136"/>
    <w:rsid w:val="00D009A5"/>
    <w:rsid w:val="00D033A0"/>
    <w:rsid w:val="00D054FD"/>
    <w:rsid w:val="00D1614A"/>
    <w:rsid w:val="00D211C2"/>
    <w:rsid w:val="00D2440C"/>
    <w:rsid w:val="00D2629B"/>
    <w:rsid w:val="00D303CE"/>
    <w:rsid w:val="00D3507E"/>
    <w:rsid w:val="00D5430B"/>
    <w:rsid w:val="00D55F7C"/>
    <w:rsid w:val="00D61CEC"/>
    <w:rsid w:val="00D6336E"/>
    <w:rsid w:val="00D64001"/>
    <w:rsid w:val="00D64FC0"/>
    <w:rsid w:val="00D729A5"/>
    <w:rsid w:val="00D8044F"/>
    <w:rsid w:val="00D92595"/>
    <w:rsid w:val="00DA4CE2"/>
    <w:rsid w:val="00DB2C96"/>
    <w:rsid w:val="00DD2059"/>
    <w:rsid w:val="00DD4280"/>
    <w:rsid w:val="00DD7990"/>
    <w:rsid w:val="00DE279E"/>
    <w:rsid w:val="00DF42AA"/>
    <w:rsid w:val="00DF511B"/>
    <w:rsid w:val="00E00F7F"/>
    <w:rsid w:val="00E04CA2"/>
    <w:rsid w:val="00E16668"/>
    <w:rsid w:val="00E24BF4"/>
    <w:rsid w:val="00E30F83"/>
    <w:rsid w:val="00E4428E"/>
    <w:rsid w:val="00E4799E"/>
    <w:rsid w:val="00E6234E"/>
    <w:rsid w:val="00E624A8"/>
    <w:rsid w:val="00E76621"/>
    <w:rsid w:val="00E76D22"/>
    <w:rsid w:val="00E861ED"/>
    <w:rsid w:val="00E91E93"/>
    <w:rsid w:val="00E9443D"/>
    <w:rsid w:val="00EB2884"/>
    <w:rsid w:val="00EB7C0F"/>
    <w:rsid w:val="00EC43EC"/>
    <w:rsid w:val="00EC7CAD"/>
    <w:rsid w:val="00EF0DF1"/>
    <w:rsid w:val="00EF17D8"/>
    <w:rsid w:val="00F03C9F"/>
    <w:rsid w:val="00F246F1"/>
    <w:rsid w:val="00F2734E"/>
    <w:rsid w:val="00F30A5B"/>
    <w:rsid w:val="00F45DDF"/>
    <w:rsid w:val="00F50042"/>
    <w:rsid w:val="00F521B8"/>
    <w:rsid w:val="00F6047C"/>
    <w:rsid w:val="00F63505"/>
    <w:rsid w:val="00F70826"/>
    <w:rsid w:val="00F70AEF"/>
    <w:rsid w:val="00F82067"/>
    <w:rsid w:val="00F8390B"/>
    <w:rsid w:val="00FA02E4"/>
    <w:rsid w:val="00FC1B2F"/>
    <w:rsid w:val="00FD698F"/>
    <w:rsid w:val="00FE0621"/>
    <w:rsid w:val="00FE367B"/>
    <w:rsid w:val="00FE3FCB"/>
    <w:rsid w:val="00FF13D0"/>
    <w:rsid w:val="00FF199F"/>
    <w:rsid w:val="0196D647"/>
    <w:rsid w:val="02C2BB07"/>
    <w:rsid w:val="0314E9E4"/>
    <w:rsid w:val="039376D8"/>
    <w:rsid w:val="06B5E1B8"/>
    <w:rsid w:val="08394B10"/>
    <w:rsid w:val="0904A2F3"/>
    <w:rsid w:val="091147D7"/>
    <w:rsid w:val="0A55BE4D"/>
    <w:rsid w:val="0E5CC9E5"/>
    <w:rsid w:val="0F3BC5B6"/>
    <w:rsid w:val="111DDEDA"/>
    <w:rsid w:val="11D9451B"/>
    <w:rsid w:val="14FEA05E"/>
    <w:rsid w:val="15FB7FEC"/>
    <w:rsid w:val="197783D7"/>
    <w:rsid w:val="1A21D6AB"/>
    <w:rsid w:val="1A4F742C"/>
    <w:rsid w:val="1A5D32D5"/>
    <w:rsid w:val="1B11AD1D"/>
    <w:rsid w:val="1B161D40"/>
    <w:rsid w:val="1B53D0EA"/>
    <w:rsid w:val="1BDC1C09"/>
    <w:rsid w:val="1CCBB72F"/>
    <w:rsid w:val="1F3F6594"/>
    <w:rsid w:val="1FA144E0"/>
    <w:rsid w:val="20659DA8"/>
    <w:rsid w:val="23A30DD0"/>
    <w:rsid w:val="23B69837"/>
    <w:rsid w:val="26A397D1"/>
    <w:rsid w:val="288D766D"/>
    <w:rsid w:val="290CC137"/>
    <w:rsid w:val="2AA0F173"/>
    <w:rsid w:val="2B69C0F0"/>
    <w:rsid w:val="2D073BB5"/>
    <w:rsid w:val="2E6D960D"/>
    <w:rsid w:val="2F53E59F"/>
    <w:rsid w:val="2FDB8D64"/>
    <w:rsid w:val="317D1F64"/>
    <w:rsid w:val="32CB18BA"/>
    <w:rsid w:val="33BFE3B6"/>
    <w:rsid w:val="346974E0"/>
    <w:rsid w:val="376C162C"/>
    <w:rsid w:val="37704736"/>
    <w:rsid w:val="38629A8C"/>
    <w:rsid w:val="38831B47"/>
    <w:rsid w:val="3916F260"/>
    <w:rsid w:val="3952BE63"/>
    <w:rsid w:val="39C15033"/>
    <w:rsid w:val="39C1FDD6"/>
    <w:rsid w:val="3AC32E58"/>
    <w:rsid w:val="3BE3900D"/>
    <w:rsid w:val="3CB6C196"/>
    <w:rsid w:val="3E8166B7"/>
    <w:rsid w:val="4303E657"/>
    <w:rsid w:val="4447EDFD"/>
    <w:rsid w:val="4476A834"/>
    <w:rsid w:val="44D26B0F"/>
    <w:rsid w:val="45076649"/>
    <w:rsid w:val="46017C61"/>
    <w:rsid w:val="46999F7E"/>
    <w:rsid w:val="47716432"/>
    <w:rsid w:val="481AF306"/>
    <w:rsid w:val="48F99D97"/>
    <w:rsid w:val="4A538215"/>
    <w:rsid w:val="4BE2E3B8"/>
    <w:rsid w:val="4D02535F"/>
    <w:rsid w:val="4D8FAD6B"/>
    <w:rsid w:val="4DA4FCAB"/>
    <w:rsid w:val="4E897A4F"/>
    <w:rsid w:val="4F89042E"/>
    <w:rsid w:val="4F95AD17"/>
    <w:rsid w:val="50667B9E"/>
    <w:rsid w:val="51DFABC1"/>
    <w:rsid w:val="51FE4E90"/>
    <w:rsid w:val="523784F2"/>
    <w:rsid w:val="52894534"/>
    <w:rsid w:val="52B2C3E0"/>
    <w:rsid w:val="53B6F010"/>
    <w:rsid w:val="5409ED9A"/>
    <w:rsid w:val="570EE467"/>
    <w:rsid w:val="57AE096C"/>
    <w:rsid w:val="57F1C881"/>
    <w:rsid w:val="58082728"/>
    <w:rsid w:val="584608FE"/>
    <w:rsid w:val="587AF69A"/>
    <w:rsid w:val="5C16B115"/>
    <w:rsid w:val="5CBE5A4C"/>
    <w:rsid w:val="5CE8A4D5"/>
    <w:rsid w:val="5DB7D7E3"/>
    <w:rsid w:val="5E73F094"/>
    <w:rsid w:val="5EE75499"/>
    <w:rsid w:val="602E3603"/>
    <w:rsid w:val="61D8FC3A"/>
    <w:rsid w:val="62770D3D"/>
    <w:rsid w:val="62B8F620"/>
    <w:rsid w:val="6375145E"/>
    <w:rsid w:val="63BDA9B8"/>
    <w:rsid w:val="63EDA1F3"/>
    <w:rsid w:val="690CE5F8"/>
    <w:rsid w:val="6A88B72A"/>
    <w:rsid w:val="6AB4B7BC"/>
    <w:rsid w:val="6B65B0A8"/>
    <w:rsid w:val="6C7DA24A"/>
    <w:rsid w:val="6DF4FBDD"/>
    <w:rsid w:val="71740A45"/>
    <w:rsid w:val="7240BBF6"/>
    <w:rsid w:val="733DA727"/>
    <w:rsid w:val="75464B5A"/>
    <w:rsid w:val="75EF5AFF"/>
    <w:rsid w:val="769A354B"/>
    <w:rsid w:val="78C3E671"/>
    <w:rsid w:val="7A97C0A1"/>
    <w:rsid w:val="7AD52AE9"/>
    <w:rsid w:val="7C4B2A5A"/>
    <w:rsid w:val="7D1D0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ED83A"/>
  <w15:chartTrackingRefBased/>
  <w15:docId w15:val="{A40E6ADB-1262-4A8C-A479-1A6F48BA5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53AA"/>
  </w:style>
  <w:style w:type="paragraph" w:styleId="Nagwek1">
    <w:name w:val="heading 1"/>
    <w:basedOn w:val="Normalny"/>
    <w:link w:val="Nagwek1Znak"/>
    <w:uiPriority w:val="9"/>
    <w:qFormat/>
    <w:rsid w:val="00D804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03D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C67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6350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6350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8044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dictionarylabeltxt">
    <w:name w:val="dictionary__label_txt"/>
    <w:basedOn w:val="Domylnaczcionkaakapitu"/>
    <w:rsid w:val="00D8044F"/>
  </w:style>
  <w:style w:type="character" w:customStyle="1" w:styleId="dictionarynametxt">
    <w:name w:val="dictionary__name_txt"/>
    <w:basedOn w:val="Domylnaczcionkaakapitu"/>
    <w:rsid w:val="00D8044F"/>
  </w:style>
  <w:style w:type="character" w:customStyle="1" w:styleId="dictionaryvaluetxt">
    <w:name w:val="dictionary__value_txt"/>
    <w:basedOn w:val="Domylnaczcionkaakapitu"/>
    <w:rsid w:val="00D8044F"/>
  </w:style>
  <w:style w:type="paragraph" w:styleId="Nagwek">
    <w:name w:val="header"/>
    <w:basedOn w:val="Normalny"/>
    <w:link w:val="NagwekZnak"/>
    <w:uiPriority w:val="99"/>
    <w:unhideWhenUsed/>
    <w:rsid w:val="00D804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044F"/>
  </w:style>
  <w:style w:type="paragraph" w:styleId="Stopka">
    <w:name w:val="footer"/>
    <w:basedOn w:val="Normalny"/>
    <w:link w:val="StopkaZnak"/>
    <w:uiPriority w:val="99"/>
    <w:unhideWhenUsed/>
    <w:rsid w:val="00D804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044F"/>
  </w:style>
  <w:style w:type="paragraph" w:customStyle="1" w:styleId="Default">
    <w:name w:val="Default"/>
    <w:rsid w:val="00D8044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672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72545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652EDC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6350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63505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product-introtitle-text">
    <w:name w:val="product-intro__title-text"/>
    <w:basedOn w:val="Domylnaczcionkaakapitu"/>
    <w:rsid w:val="00CD57DE"/>
  </w:style>
  <w:style w:type="character" w:customStyle="1" w:styleId="product-specs-listattribute-name">
    <w:name w:val="product-specs-list__attribute-name"/>
    <w:basedOn w:val="Domylnaczcionkaakapitu"/>
    <w:rsid w:val="00CD57DE"/>
  </w:style>
  <w:style w:type="character" w:customStyle="1" w:styleId="product-specs-listattribute-value">
    <w:name w:val="product-specs-list__attribute-value"/>
    <w:basedOn w:val="Domylnaczcionkaakapitu"/>
    <w:rsid w:val="00CD57DE"/>
  </w:style>
  <w:style w:type="character" w:customStyle="1" w:styleId="Nagwek2Znak">
    <w:name w:val="Nagłówek 2 Znak"/>
    <w:basedOn w:val="Domylnaczcionkaakapitu"/>
    <w:link w:val="Nagwek2"/>
    <w:uiPriority w:val="9"/>
    <w:semiHidden/>
    <w:rsid w:val="00103DB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103DBB"/>
    <w:rPr>
      <w:color w:val="0000FF"/>
      <w:u w:val="single"/>
    </w:rPr>
  </w:style>
  <w:style w:type="character" w:customStyle="1" w:styleId="attribute-name">
    <w:name w:val="attribute-name"/>
    <w:basedOn w:val="Domylnaczcionkaakapitu"/>
    <w:rsid w:val="00123E1B"/>
  </w:style>
  <w:style w:type="character" w:customStyle="1" w:styleId="attribute-value">
    <w:name w:val="attribute-value"/>
    <w:basedOn w:val="Domylnaczcionkaakapitu"/>
    <w:rsid w:val="00123E1B"/>
  </w:style>
  <w:style w:type="character" w:customStyle="1" w:styleId="toggle">
    <w:name w:val="toggle"/>
    <w:basedOn w:val="Domylnaczcionkaakapitu"/>
    <w:rsid w:val="00123E1B"/>
  </w:style>
  <w:style w:type="character" w:customStyle="1" w:styleId="Nagwek3Znak">
    <w:name w:val="Nagłówek 3 Znak"/>
    <w:basedOn w:val="Domylnaczcionkaakapitu"/>
    <w:link w:val="Nagwek3"/>
    <w:uiPriority w:val="9"/>
    <w:semiHidden/>
    <w:rsid w:val="005C676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product-page-galleryinfo">
    <w:name w:val="product-page-gallery__info"/>
    <w:basedOn w:val="Domylnaczcionkaakapitu"/>
    <w:rsid w:val="00CE0136"/>
  </w:style>
  <w:style w:type="character" w:customStyle="1" w:styleId="product-link-attributelabel">
    <w:name w:val="product-link-attribute__label"/>
    <w:basedOn w:val="Domylnaczcionkaakapitu"/>
    <w:rsid w:val="00CE0136"/>
  </w:style>
  <w:style w:type="character" w:customStyle="1" w:styleId="base-text-clamp">
    <w:name w:val="base-text-clamp"/>
    <w:basedOn w:val="Domylnaczcionkaakapitu"/>
    <w:rsid w:val="00CE0136"/>
  </w:style>
  <w:style w:type="character" w:customStyle="1" w:styleId="product-simple-attributelabel">
    <w:name w:val="product-simple-attribute__label"/>
    <w:basedOn w:val="Domylnaczcionkaakapitu"/>
    <w:rsid w:val="00CE0136"/>
  </w:style>
  <w:style w:type="character" w:customStyle="1" w:styleId="h1addvariant">
    <w:name w:val="h1addvariant"/>
    <w:basedOn w:val="Domylnaczcionkaakapitu"/>
    <w:rsid w:val="00E30F83"/>
  </w:style>
  <w:style w:type="character" w:customStyle="1" w:styleId="oypena">
    <w:name w:val="oypena"/>
    <w:basedOn w:val="Domylnaczcionkaakapitu"/>
    <w:rsid w:val="00534B31"/>
  </w:style>
  <w:style w:type="paragraph" w:styleId="Tekstdymka">
    <w:name w:val="Balloon Text"/>
    <w:basedOn w:val="Normalny"/>
    <w:link w:val="TekstdymkaZnak"/>
    <w:uiPriority w:val="99"/>
    <w:semiHidden/>
    <w:unhideWhenUsed/>
    <w:rsid w:val="00B912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1266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021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5A02AB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C10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64154">
          <w:marLeft w:val="36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8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28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56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1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43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56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58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83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44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57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0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43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940410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7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3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8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6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76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8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8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8598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807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8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135826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146742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12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159184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68736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6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584629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13834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2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8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4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1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2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90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44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9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30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90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02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95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9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57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7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07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642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52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90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1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7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1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5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1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98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98346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53856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6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89081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5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4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66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2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8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98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4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62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97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3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1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01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0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27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86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97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992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13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1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24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292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79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9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001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42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7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04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62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3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8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69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55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54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8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18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81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0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55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7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76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5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9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05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94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0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1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38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24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7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3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88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31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1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5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61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1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1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35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87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1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93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34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13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1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38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313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36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8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02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4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74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12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47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35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25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39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52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029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32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76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54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3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6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6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23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5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78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1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93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83559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213702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6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719399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204042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2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398101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62177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279976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109038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90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97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9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6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4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86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18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7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52908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29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30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7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724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7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3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4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64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98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5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63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25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20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9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06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12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0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33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48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37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5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0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74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8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25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6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87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65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68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64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569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23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3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4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27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94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5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54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94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35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8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38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26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3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2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2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3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47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9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829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30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65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67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6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26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210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7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82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042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08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2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46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9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40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2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72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201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69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2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77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05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78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9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74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94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12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77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17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6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379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06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4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4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68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1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03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9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3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1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4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4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844</Words>
  <Characters>5065</Characters>
  <Application>Microsoft Office Word</Application>
  <DocSecurity>0</DocSecurity>
  <Lines>42</Lines>
  <Paragraphs>11</Paragraphs>
  <ScaleCrop>false</ScaleCrop>
  <Company/>
  <LinksUpToDate>false</LinksUpToDate>
  <CharactersWithSpaces>5898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Kacper Domagalski</dc:creator>
  <cp:keywords/>
  <dc:description/>
  <cp:lastModifiedBy>Marcin Sowinski</cp:lastModifiedBy>
  <cp:revision>2</cp:revision>
  <cp:lastPrinted>2026-02-03T13:16:00Z</cp:lastPrinted>
  <dcterms:created xsi:type="dcterms:W3CDTF">2026-02-03T13:17:00Z</dcterms:created>
  <dcterms:modified xsi:type="dcterms:W3CDTF">2026-02-03T13:17:00Z</dcterms:modified>
</cp:coreProperties>
</file>