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1B" w:rsidRDefault="00123E1B" w:rsidP="000323C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2.4</w:t>
      </w:r>
    </w:p>
    <w:p w:rsidR="00123E1B" w:rsidRDefault="00123E1B" w:rsidP="00123E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drukarka laserowa ze skanerem – 2 sztuki</w:t>
      </w:r>
    </w:p>
    <w:p w:rsidR="00123E1B" w:rsidRPr="00123E1B" w:rsidRDefault="00123E1B" w:rsidP="000323CD">
      <w:pPr>
        <w:pStyle w:val="Nagwek2"/>
        <w:spacing w:before="0" w:line="240" w:lineRule="auto"/>
        <w:rPr>
          <w:rFonts w:ascii="Times New Roman" w:hAnsi="Times New Roman" w:cs="Times New Roman"/>
          <w:color w:val="071222"/>
          <w:spacing w:val="3"/>
          <w:sz w:val="24"/>
          <w:szCs w:val="24"/>
        </w:rPr>
      </w:pPr>
      <w:r w:rsidRPr="00123E1B">
        <w:rPr>
          <w:rFonts w:ascii="Times New Roman" w:hAnsi="Times New Roman" w:cs="Times New Roman"/>
          <w:color w:val="071222"/>
          <w:spacing w:val="3"/>
          <w:sz w:val="24"/>
          <w:szCs w:val="24"/>
        </w:rPr>
        <w:t>Urządzenie wielofunkcyjne </w:t>
      </w:r>
      <w:proofErr w:type="spellStart"/>
      <w:r w:rsidRPr="00123E1B">
        <w:rPr>
          <w:rFonts w:ascii="Times New Roman" w:hAnsi="Times New Roman" w:cs="Times New Roman"/>
          <w:color w:val="071222"/>
          <w:spacing w:val="3"/>
          <w:sz w:val="24"/>
          <w:szCs w:val="24"/>
        </w:rPr>
        <w:t>Brother</w:t>
      </w:r>
      <w:proofErr w:type="spellEnd"/>
      <w:r w:rsidRPr="00123E1B">
        <w:rPr>
          <w:rFonts w:ascii="Times New Roman" w:hAnsi="Times New Roman" w:cs="Times New Roman"/>
          <w:color w:val="071222"/>
          <w:spacing w:val="3"/>
          <w:sz w:val="24"/>
          <w:szCs w:val="24"/>
        </w:rPr>
        <w:t xml:space="preserve"> MFC-L2712DN</w:t>
      </w:r>
    </w:p>
    <w:p w:rsidR="00123E1B" w:rsidRPr="00123E1B" w:rsidRDefault="00123E1B" w:rsidP="000323CD">
      <w:pPr>
        <w:pStyle w:val="NormalnyWeb"/>
        <w:spacing w:before="0" w:beforeAutospacing="0" w:after="0" w:afterAutospacing="0"/>
        <w:rPr>
          <w:color w:val="071222"/>
          <w:spacing w:val="3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color w:val="071222"/>
          <w:spacing w:val="3"/>
        </w:rPr>
        <w:t> 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Bezprzewodowe drukowanie i skanowanie po podłączeniu kablem sieciowym do routera Wi-Fi</w:t>
      </w:r>
    </w:p>
    <w:p w:rsidR="00123E1B" w:rsidRPr="00123E1B" w:rsidRDefault="00123E1B" w:rsidP="000323CD">
      <w:pPr>
        <w:pStyle w:val="NormalnyWeb"/>
        <w:spacing w:before="0" w:beforeAutospacing="0" w:after="0" w:afterAutospacing="0"/>
        <w:rPr>
          <w:color w:val="071222"/>
          <w:spacing w:val="3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color w:val="071222"/>
          <w:spacing w:val="3"/>
        </w:rPr>
        <w:t> 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Automatyczne drukowanie dwustronne</w:t>
      </w:r>
    </w:p>
    <w:p w:rsidR="00123E1B" w:rsidRPr="00123E1B" w:rsidRDefault="00123E1B" w:rsidP="000323CD">
      <w:pPr>
        <w:pStyle w:val="NormalnyWeb"/>
        <w:spacing w:before="0" w:beforeAutospacing="0" w:after="0" w:afterAutospacing="0"/>
        <w:rPr>
          <w:color w:val="071222"/>
          <w:spacing w:val="3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color w:val="071222"/>
          <w:spacing w:val="3"/>
        </w:rPr>
        <w:t> 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Podajnik ADF do automatycznego skanowania</w:t>
      </w:r>
    </w:p>
    <w:p w:rsidR="00123E1B" w:rsidRPr="00123E1B" w:rsidRDefault="00123E1B" w:rsidP="000323CD">
      <w:pPr>
        <w:pStyle w:val="NormalnyWeb"/>
        <w:spacing w:before="0" w:beforeAutospacing="0" w:after="0" w:afterAutospacing="0"/>
        <w:rPr>
          <w:color w:val="071222"/>
          <w:spacing w:val="3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 Szybkie drukowanie do 30 stron na minutę</w:t>
      </w:r>
    </w:p>
    <w:p w:rsidR="00123E1B" w:rsidRPr="00123E1B" w:rsidRDefault="00123E1B" w:rsidP="000323CD">
      <w:pPr>
        <w:pStyle w:val="NormalnyWeb"/>
        <w:spacing w:before="0" w:beforeAutospacing="0" w:after="0" w:afterAutospacing="0"/>
        <w:rPr>
          <w:color w:val="071222"/>
          <w:spacing w:val="3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color w:val="071222"/>
          <w:spacing w:val="3"/>
        </w:rPr>
        <w:t> 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Podajnik papieru na 250 arkuszy</w:t>
      </w:r>
    </w:p>
    <w:p w:rsidR="00123E1B" w:rsidRDefault="00123E1B" w:rsidP="000323CD">
      <w:pPr>
        <w:pStyle w:val="NormalnyWeb"/>
        <w:spacing w:before="0" w:beforeAutospacing="0" w:after="0" w:afterAutospacing="0"/>
        <w:rPr>
          <w:rStyle w:val="Pogrubienie"/>
          <w:b w:val="0"/>
          <w:color w:val="071222"/>
          <w:spacing w:val="3"/>
          <w:bdr w:val="none" w:sz="0" w:space="0" w:color="auto" w:frame="1"/>
        </w:rPr>
      </w:pP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color w:val="071222"/>
          <w:spacing w:val="3"/>
        </w:rPr>
        <w:t> 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>W zestawie toner startowy na 700 stron </w:t>
      </w:r>
      <w:r w:rsidRPr="00123E1B">
        <w:rPr>
          <w:rFonts w:ascii="Segoe UI Symbol" w:hAnsi="Segoe UI Symbol" w:cs="Segoe UI Symbol"/>
          <w:color w:val="071222"/>
          <w:spacing w:val="3"/>
        </w:rPr>
        <w:t>✅</w:t>
      </w:r>
      <w:r w:rsidRPr="00123E1B">
        <w:rPr>
          <w:rStyle w:val="Pogrubienie"/>
          <w:b w:val="0"/>
          <w:color w:val="071222"/>
          <w:spacing w:val="3"/>
          <w:bdr w:val="none" w:sz="0" w:space="0" w:color="auto" w:frame="1"/>
        </w:rPr>
        <w:t xml:space="preserve"> min. 24 miesiące gwarancji </w:t>
      </w:r>
    </w:p>
    <w:p w:rsidR="00CA1FC0" w:rsidRDefault="00CA1FC0" w:rsidP="00123E1B">
      <w:pPr>
        <w:pStyle w:val="NormalnyWeb"/>
        <w:spacing w:before="0" w:beforeAutospacing="0" w:after="0" w:afterAutospacing="0"/>
        <w:rPr>
          <w:rStyle w:val="Pogrubienie"/>
          <w:b w:val="0"/>
          <w:color w:val="071222"/>
          <w:spacing w:val="3"/>
          <w:bdr w:val="none" w:sz="0" w:space="0" w:color="auto" w:frame="1"/>
        </w:rPr>
      </w:pPr>
    </w:p>
    <w:p w:rsidR="00CA1FC0" w:rsidRPr="007B58AC" w:rsidRDefault="00CA1FC0" w:rsidP="00CA1F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123E1B" w:rsidRDefault="00123E1B" w:rsidP="00D8044F">
      <w:pPr>
        <w:rPr>
          <w:rFonts w:ascii="Times New Roman" w:hAnsi="Times New Roman" w:cs="Times New Roman"/>
        </w:rPr>
      </w:pPr>
    </w:p>
    <w:p w:rsidR="00123E1B" w:rsidRDefault="00123E1B" w:rsidP="00D8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311967" cy="2881989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328" cy="288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1B" w:rsidRPr="000323CD" w:rsidRDefault="00123E1B" w:rsidP="000323C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bookmarkStart w:id="0" w:name="_GoBack"/>
      <w:bookmarkEnd w:id="0"/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123E1B" w:rsidRPr="000323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15" w:rsidRDefault="001B4A15" w:rsidP="00D8044F">
      <w:pPr>
        <w:spacing w:after="0" w:line="240" w:lineRule="auto"/>
      </w:pPr>
      <w:r>
        <w:separator/>
      </w:r>
    </w:p>
  </w:endnote>
  <w:endnote w:type="continuationSeparator" w:id="0">
    <w:p w:rsidR="001B4A15" w:rsidRDefault="001B4A15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15" w:rsidRDefault="001B4A15" w:rsidP="00D8044F">
      <w:pPr>
        <w:spacing w:after="0" w:line="240" w:lineRule="auto"/>
      </w:pPr>
      <w:r>
        <w:separator/>
      </w:r>
    </w:p>
  </w:footnote>
  <w:footnote w:type="continuationSeparator" w:id="0">
    <w:p w:rsidR="001B4A15" w:rsidRDefault="001B4A15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0323CD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.4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323CD"/>
    <w:rsid w:val="000441E4"/>
    <w:rsid w:val="00074137"/>
    <w:rsid w:val="000949CD"/>
    <w:rsid w:val="00103DBB"/>
    <w:rsid w:val="00123794"/>
    <w:rsid w:val="00123E1B"/>
    <w:rsid w:val="00143D24"/>
    <w:rsid w:val="001B4A15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4</cp:revision>
  <dcterms:created xsi:type="dcterms:W3CDTF">2024-09-27T05:23:00Z</dcterms:created>
  <dcterms:modified xsi:type="dcterms:W3CDTF">2024-12-03T18:55:00Z</dcterms:modified>
</cp:coreProperties>
</file>