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EB36F8">
        <w:rPr>
          <w:rFonts w:ascii="Times New Roman" w:hAnsi="Times New Roman" w:cs="Times New Roman"/>
          <w:sz w:val="22"/>
          <w:szCs w:val="22"/>
        </w:rPr>
        <w:t>Data  07</w:t>
      </w:r>
      <w:r w:rsidR="001122FB">
        <w:rPr>
          <w:rFonts w:ascii="Times New Roman" w:hAnsi="Times New Roman" w:cs="Times New Roman"/>
          <w:sz w:val="22"/>
          <w:szCs w:val="22"/>
        </w:rPr>
        <w:t>.10</w:t>
      </w:r>
      <w:r w:rsidR="00FB5509">
        <w:rPr>
          <w:rFonts w:ascii="Times New Roman" w:hAnsi="Times New Roman" w:cs="Times New Roman"/>
          <w:sz w:val="22"/>
          <w:szCs w:val="22"/>
        </w:rPr>
        <w:t>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1122FB">
        <w:rPr>
          <w:rFonts w:ascii="Times New Roman" w:hAnsi="Times New Roman" w:cs="Times New Roman"/>
          <w:b/>
          <w:bCs/>
          <w:sz w:val="36"/>
          <w:szCs w:val="36"/>
        </w:rPr>
        <w:t>1/10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A241D4">
        <w:rPr>
          <w:rFonts w:ascii="Times New Roman" w:hAnsi="Times New Roman" w:cs="Times New Roman"/>
          <w:b/>
          <w:i/>
        </w:rPr>
        <w:t xml:space="preserve">wyposażenia </w:t>
      </w:r>
      <w:r w:rsidR="008863F2">
        <w:rPr>
          <w:rFonts w:ascii="Times New Roman" w:hAnsi="Times New Roman" w:cs="Times New Roman"/>
          <w:b/>
          <w:i/>
        </w:rPr>
        <w:t>oraz pomocy dydaktycznych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766E78">
        <w:rPr>
          <w:rFonts w:ascii="Times New Roman" w:hAnsi="Times New Roman" w:cs="Times New Roman"/>
        </w:rPr>
        <w:t>.1 – 2.</w:t>
      </w:r>
      <w:r w:rsidR="006A5037">
        <w:rPr>
          <w:rFonts w:ascii="Times New Roman" w:hAnsi="Times New Roman" w:cs="Times New Roman"/>
        </w:rPr>
        <w:t>2</w:t>
      </w:r>
      <w:r w:rsidR="005E55EF">
        <w:rPr>
          <w:rFonts w:ascii="Times New Roman" w:hAnsi="Times New Roman" w:cs="Times New Roman"/>
        </w:rPr>
        <w:t xml:space="preserve"> do zapytania – formularz cenowy.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380ACE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</w:t>
      </w:r>
      <w:r w:rsidR="00766E78">
        <w:rPr>
          <w:rFonts w:ascii="Times New Roman" w:hAnsi="Times New Roman" w:cs="Times New Roman"/>
          <w:sz w:val="22"/>
          <w:szCs w:val="22"/>
        </w:rPr>
        <w:t xml:space="preserve">ówienie zostało podzielone na </w:t>
      </w:r>
      <w:r w:rsidR="006A5037">
        <w:rPr>
          <w:rFonts w:ascii="Times New Roman" w:hAnsi="Times New Roman" w:cs="Times New Roman"/>
          <w:b/>
          <w:sz w:val="22"/>
          <w:szCs w:val="22"/>
        </w:rPr>
        <w:t>2</w:t>
      </w:r>
      <w:r w:rsidR="00766E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części:</w:t>
      </w:r>
    </w:p>
    <w:p w:rsidR="00A241D4" w:rsidRDefault="006A5037" w:rsidP="00A241D4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1</w:t>
      </w:r>
      <w:r w:rsidR="00A241D4" w:rsidRPr="0083610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1122FB">
        <w:rPr>
          <w:rFonts w:ascii="Times New Roman" w:hAnsi="Times New Roman" w:cs="Times New Roman"/>
          <w:b/>
          <w:sz w:val="22"/>
          <w:szCs w:val="22"/>
        </w:rPr>
        <w:t>wyposażenie do pracowni TGiPC</w:t>
      </w:r>
      <w:r w:rsidR="00A241D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41D4" w:rsidRPr="00836101">
        <w:rPr>
          <w:rFonts w:ascii="Times New Roman" w:hAnsi="Times New Roman" w:cs="Times New Roman"/>
          <w:b/>
          <w:sz w:val="22"/>
          <w:szCs w:val="22"/>
        </w:rPr>
        <w:t>– załącznik nr 2.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A241D4" w:rsidRPr="00836101">
        <w:rPr>
          <w:rFonts w:ascii="Times New Roman" w:hAnsi="Times New Roman" w:cs="Times New Roman"/>
          <w:b/>
          <w:sz w:val="22"/>
          <w:szCs w:val="22"/>
        </w:rPr>
        <w:t>,</w:t>
      </w:r>
    </w:p>
    <w:p w:rsidR="00A241D4" w:rsidRDefault="006A5037" w:rsidP="00A241D4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2</w:t>
      </w:r>
      <w:r w:rsidR="00A241D4" w:rsidRPr="0083610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1122FB">
        <w:rPr>
          <w:rFonts w:ascii="Times New Roman" w:hAnsi="Times New Roman" w:cs="Times New Roman"/>
          <w:b/>
          <w:sz w:val="22"/>
          <w:szCs w:val="22"/>
        </w:rPr>
        <w:t>wyposażenie do pracowni TM</w:t>
      </w:r>
      <w:r w:rsidR="00A241D4" w:rsidRPr="00836101">
        <w:rPr>
          <w:rFonts w:ascii="Times New Roman" w:hAnsi="Times New Roman" w:cs="Times New Roman"/>
          <w:b/>
          <w:sz w:val="22"/>
          <w:szCs w:val="22"/>
        </w:rPr>
        <w:t xml:space="preserve"> – załącznik nr 2.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A241D4" w:rsidRPr="00836101">
        <w:rPr>
          <w:rFonts w:ascii="Times New Roman" w:hAnsi="Times New Roman" w:cs="Times New Roman"/>
          <w:b/>
          <w:sz w:val="22"/>
          <w:szCs w:val="22"/>
        </w:rPr>
        <w:t>,</w:t>
      </w:r>
    </w:p>
    <w:p w:rsidR="00256B81" w:rsidRPr="00595B53" w:rsidRDefault="00A5640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dopuszcza możliwość unieważnienia postępowania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D02198" w:rsidRPr="00595B53" w:rsidRDefault="00D02198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A241D4">
        <w:rPr>
          <w:rFonts w:ascii="Times New Roman" w:hAnsi="Times New Roman" w:cs="Times New Roman"/>
          <w:sz w:val="22"/>
          <w:szCs w:val="22"/>
        </w:rPr>
        <w:t>.1 – 2.</w:t>
      </w:r>
      <w:r w:rsidR="006A503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realizacji</w:t>
      </w:r>
      <w:r w:rsidR="00FB5509">
        <w:rPr>
          <w:rFonts w:ascii="Times New Roman" w:hAnsi="Times New Roman" w:cs="Times New Roman"/>
          <w:sz w:val="22"/>
          <w:szCs w:val="22"/>
        </w:rPr>
        <w:t xml:space="preserve"> (dostawy)</w:t>
      </w:r>
      <w:r w:rsidRPr="00595B53">
        <w:rPr>
          <w:rFonts w:ascii="Times New Roman" w:hAnsi="Times New Roman" w:cs="Times New Roman"/>
          <w:sz w:val="22"/>
          <w:szCs w:val="22"/>
        </w:rPr>
        <w:t xml:space="preserve">: </w:t>
      </w:r>
      <w:r w:rsidR="00810FE5">
        <w:rPr>
          <w:rFonts w:ascii="Times New Roman" w:hAnsi="Times New Roman" w:cs="Times New Roman"/>
          <w:sz w:val="22"/>
          <w:szCs w:val="22"/>
        </w:rPr>
        <w:t>do 31</w:t>
      </w:r>
      <w:r w:rsidR="00FB5509">
        <w:rPr>
          <w:rFonts w:ascii="Times New Roman" w:hAnsi="Times New Roman" w:cs="Times New Roman"/>
          <w:sz w:val="22"/>
          <w:szCs w:val="22"/>
        </w:rPr>
        <w:t xml:space="preserve">.10.2024 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EB36F8">
        <w:rPr>
          <w:rFonts w:ascii="Times New Roman" w:hAnsi="Times New Roman" w:cs="Times New Roman"/>
          <w:sz w:val="22"/>
          <w:szCs w:val="22"/>
          <w:u w:val="single"/>
        </w:rPr>
        <w:t>złożyć do dnia 21</w:t>
      </w:r>
      <w:r w:rsidR="00FB5509">
        <w:rPr>
          <w:rFonts w:ascii="Times New Roman" w:hAnsi="Times New Roman" w:cs="Times New Roman"/>
          <w:sz w:val="22"/>
          <w:szCs w:val="22"/>
          <w:u w:val="single"/>
        </w:rPr>
        <w:t>.10.2024</w:t>
      </w:r>
      <w:r w:rsidR="006A5037">
        <w:rPr>
          <w:rFonts w:ascii="Times New Roman" w:hAnsi="Times New Roman" w:cs="Times New Roman"/>
          <w:sz w:val="22"/>
          <w:szCs w:val="22"/>
        </w:rPr>
        <w:t xml:space="preserve"> do godziny 14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  <w:bookmarkStart w:id="0" w:name="_GoBack"/>
      <w:bookmarkEnd w:id="0"/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819B7">
        <w:rPr>
          <w:rFonts w:ascii="Times New Roman" w:hAnsi="Times New Roman" w:cs="Times New Roman"/>
          <w:color w:val="auto"/>
          <w:sz w:val="22"/>
          <w:szCs w:val="22"/>
        </w:rPr>
        <w:t>r 01/10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1819B7">
        <w:rPr>
          <w:rFonts w:ascii="Times New Roman" w:hAnsi="Times New Roman" w:cs="Times New Roman"/>
          <w:color w:val="auto"/>
          <w:sz w:val="22"/>
          <w:szCs w:val="22"/>
        </w:rPr>
        <w:t>nr 01/10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29" w:rsidRDefault="000C5529" w:rsidP="00FD7005">
      <w:r>
        <w:separator/>
      </w:r>
    </w:p>
  </w:endnote>
  <w:endnote w:type="continuationSeparator" w:id="0">
    <w:p w:rsidR="000C5529" w:rsidRDefault="000C5529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29" w:rsidRDefault="000C5529" w:rsidP="00FD7005">
      <w:r>
        <w:separator/>
      </w:r>
    </w:p>
  </w:footnote>
  <w:footnote w:type="continuationSeparator" w:id="0">
    <w:p w:rsidR="000C5529" w:rsidRDefault="000C5529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C1AEBF18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A24BD"/>
    <w:rsid w:val="000C5529"/>
    <w:rsid w:val="000D566E"/>
    <w:rsid w:val="001122FB"/>
    <w:rsid w:val="00122FC6"/>
    <w:rsid w:val="00143814"/>
    <w:rsid w:val="00152D47"/>
    <w:rsid w:val="0015397E"/>
    <w:rsid w:val="00172000"/>
    <w:rsid w:val="001819B7"/>
    <w:rsid w:val="001A434F"/>
    <w:rsid w:val="001B264F"/>
    <w:rsid w:val="001B270A"/>
    <w:rsid w:val="001C0B39"/>
    <w:rsid w:val="001C2B82"/>
    <w:rsid w:val="001C508E"/>
    <w:rsid w:val="001D15E9"/>
    <w:rsid w:val="001D19A5"/>
    <w:rsid w:val="001E6A56"/>
    <w:rsid w:val="001F0C7F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06DB"/>
    <w:rsid w:val="0032654B"/>
    <w:rsid w:val="003434E5"/>
    <w:rsid w:val="00367831"/>
    <w:rsid w:val="003779A6"/>
    <w:rsid w:val="00380ACE"/>
    <w:rsid w:val="0041717B"/>
    <w:rsid w:val="00444F7D"/>
    <w:rsid w:val="004451A1"/>
    <w:rsid w:val="0050715A"/>
    <w:rsid w:val="00512047"/>
    <w:rsid w:val="00523282"/>
    <w:rsid w:val="005254A2"/>
    <w:rsid w:val="00547951"/>
    <w:rsid w:val="00582549"/>
    <w:rsid w:val="00595B53"/>
    <w:rsid w:val="005C029A"/>
    <w:rsid w:val="005E55EF"/>
    <w:rsid w:val="006106EF"/>
    <w:rsid w:val="00647BA7"/>
    <w:rsid w:val="006817DA"/>
    <w:rsid w:val="0069439F"/>
    <w:rsid w:val="00694E9D"/>
    <w:rsid w:val="00695B26"/>
    <w:rsid w:val="006A5037"/>
    <w:rsid w:val="006B2958"/>
    <w:rsid w:val="006C43B0"/>
    <w:rsid w:val="006D1DAB"/>
    <w:rsid w:val="006D3DEE"/>
    <w:rsid w:val="00743A44"/>
    <w:rsid w:val="00766E78"/>
    <w:rsid w:val="007722C7"/>
    <w:rsid w:val="007A14D1"/>
    <w:rsid w:val="007F32B0"/>
    <w:rsid w:val="008010C0"/>
    <w:rsid w:val="00810FE5"/>
    <w:rsid w:val="00834E53"/>
    <w:rsid w:val="00834EE2"/>
    <w:rsid w:val="00836101"/>
    <w:rsid w:val="00853B31"/>
    <w:rsid w:val="008734B1"/>
    <w:rsid w:val="008863F2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241D4"/>
    <w:rsid w:val="00A33C0A"/>
    <w:rsid w:val="00A41DFB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E1E7F"/>
    <w:rsid w:val="00C10CD9"/>
    <w:rsid w:val="00C24FFB"/>
    <w:rsid w:val="00C30EB1"/>
    <w:rsid w:val="00C35296"/>
    <w:rsid w:val="00C5466D"/>
    <w:rsid w:val="00C77D1A"/>
    <w:rsid w:val="00C87983"/>
    <w:rsid w:val="00CE5804"/>
    <w:rsid w:val="00CF14C5"/>
    <w:rsid w:val="00CF3568"/>
    <w:rsid w:val="00D02198"/>
    <w:rsid w:val="00D06806"/>
    <w:rsid w:val="00D278B1"/>
    <w:rsid w:val="00D50CFB"/>
    <w:rsid w:val="00D53639"/>
    <w:rsid w:val="00D7646F"/>
    <w:rsid w:val="00D8140A"/>
    <w:rsid w:val="00D92B0B"/>
    <w:rsid w:val="00DC51D4"/>
    <w:rsid w:val="00E03595"/>
    <w:rsid w:val="00E15E16"/>
    <w:rsid w:val="00E33B48"/>
    <w:rsid w:val="00E34FF2"/>
    <w:rsid w:val="00E7730B"/>
    <w:rsid w:val="00E9555A"/>
    <w:rsid w:val="00EB36F8"/>
    <w:rsid w:val="00EB5E89"/>
    <w:rsid w:val="00EB6476"/>
    <w:rsid w:val="00F02B9E"/>
    <w:rsid w:val="00F10750"/>
    <w:rsid w:val="00F30F81"/>
    <w:rsid w:val="00F4571C"/>
    <w:rsid w:val="00FB5509"/>
    <w:rsid w:val="00FC67E9"/>
    <w:rsid w:val="00FD7005"/>
    <w:rsid w:val="00FE0F44"/>
    <w:rsid w:val="00FE7584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3F36-F24C-460D-9E67-8689252C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1576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40</cp:revision>
  <cp:lastPrinted>2024-10-25T05:50:00Z</cp:lastPrinted>
  <dcterms:created xsi:type="dcterms:W3CDTF">2022-11-23T08:22:00Z</dcterms:created>
  <dcterms:modified xsi:type="dcterms:W3CDTF">2024-10-25T05:50:00Z</dcterms:modified>
</cp:coreProperties>
</file>