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51174F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51174F">
        <w:rPr>
          <w:rFonts w:ascii="Times New Roman" w:hAnsi="Times New Roman" w:cs="Times New Roman"/>
          <w:sz w:val="22"/>
          <w:szCs w:val="22"/>
        </w:rPr>
        <w:tab/>
      </w:r>
      <w:r w:rsidR="0051174F">
        <w:rPr>
          <w:rFonts w:ascii="Times New Roman" w:hAnsi="Times New Roman" w:cs="Times New Roman"/>
          <w:sz w:val="22"/>
          <w:szCs w:val="22"/>
        </w:rPr>
        <w:tab/>
        <w:t>Data  0</w:t>
      </w:r>
      <w:r w:rsidR="00AC3839">
        <w:rPr>
          <w:rFonts w:ascii="Times New Roman" w:hAnsi="Times New Roman" w:cs="Times New Roman"/>
          <w:sz w:val="22"/>
          <w:szCs w:val="22"/>
        </w:rPr>
        <w:t>4</w:t>
      </w:r>
      <w:r w:rsidR="0051174F">
        <w:rPr>
          <w:rFonts w:ascii="Times New Roman" w:hAnsi="Times New Roman" w:cs="Times New Roman"/>
          <w:sz w:val="22"/>
          <w:szCs w:val="22"/>
        </w:rPr>
        <w:t>.12.2024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547951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01</w:t>
      </w:r>
      <w:r w:rsidR="0051174F">
        <w:rPr>
          <w:rFonts w:ascii="Times New Roman" w:hAnsi="Times New Roman" w:cs="Times New Roman"/>
          <w:b/>
          <w:bCs/>
          <w:sz w:val="22"/>
          <w:szCs w:val="22"/>
        </w:rPr>
        <w:t>/12/2024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A1126B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5E55EF">
        <w:rPr>
          <w:rFonts w:ascii="Times New Roman" w:hAnsi="Times New Roman" w:cs="Times New Roman"/>
          <w:b/>
          <w:i/>
        </w:rPr>
        <w:t xml:space="preserve">sukcesywna dostawa </w:t>
      </w:r>
      <w:r w:rsidR="00380ACE">
        <w:rPr>
          <w:rFonts w:ascii="Times New Roman" w:hAnsi="Times New Roman" w:cs="Times New Roman"/>
          <w:b/>
          <w:i/>
        </w:rPr>
        <w:t xml:space="preserve">papieru do drukowania, materiałów biurowych i piśmienniczych, środków czystości oraz tonerów i materiałów eksploatacyjnych do drukarek.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380ACE">
        <w:rPr>
          <w:rFonts w:ascii="Times New Roman" w:hAnsi="Times New Roman" w:cs="Times New Roman"/>
        </w:rPr>
        <w:t>.1 – 2.4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zamówienie zostało podzielone na 4 części:</w:t>
      </w:r>
    </w:p>
    <w:p w:rsidR="00380ACE" w:rsidRDefault="00287C2F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1 – papier do drukowania – załącznik nr 2.1,</w:t>
      </w:r>
    </w:p>
    <w:p w:rsidR="00380ACE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2 – m</w:t>
      </w:r>
      <w:r w:rsidR="00287C2F">
        <w:rPr>
          <w:rFonts w:ascii="Times New Roman" w:hAnsi="Times New Roman" w:cs="Times New Roman"/>
          <w:sz w:val="22"/>
          <w:szCs w:val="22"/>
        </w:rPr>
        <w:t>ateriały biurowe i piśmiennicze – załącznik nr 2.2,</w:t>
      </w:r>
    </w:p>
    <w:p w:rsidR="00380ACE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część 3 – </w:t>
      </w:r>
      <w:r w:rsidR="00287C2F">
        <w:rPr>
          <w:rFonts w:ascii="Times New Roman" w:hAnsi="Times New Roman" w:cs="Times New Roman"/>
          <w:sz w:val="22"/>
          <w:szCs w:val="22"/>
        </w:rPr>
        <w:t>środki czystości – załącznik nr 2.3,</w:t>
      </w:r>
    </w:p>
    <w:p w:rsidR="00380ACE" w:rsidRPr="00595B53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4 – tonery i mater</w:t>
      </w:r>
      <w:r w:rsidR="00287C2F">
        <w:rPr>
          <w:rFonts w:ascii="Times New Roman" w:hAnsi="Times New Roman" w:cs="Times New Roman"/>
          <w:sz w:val="22"/>
          <w:szCs w:val="22"/>
        </w:rPr>
        <w:t>iały eksploatacyjne do drukarek – załącznik nr 2.4.</w:t>
      </w:r>
    </w:p>
    <w:p w:rsidR="00256B81" w:rsidRPr="00595B53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547951">
        <w:rPr>
          <w:rFonts w:ascii="Times New Roman" w:hAnsi="Times New Roman" w:cs="Times New Roman"/>
          <w:sz w:val="22"/>
          <w:szCs w:val="22"/>
        </w:rPr>
        <w:t>.1 – 2.4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lastRenderedPageBreak/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51174F">
        <w:rPr>
          <w:rFonts w:ascii="Times New Roman" w:hAnsi="Times New Roman" w:cs="Times New Roman"/>
          <w:sz w:val="22"/>
          <w:szCs w:val="22"/>
        </w:rPr>
        <w:t>01.01.2025</w:t>
      </w:r>
      <w:r w:rsidR="002662F7">
        <w:rPr>
          <w:rFonts w:ascii="Times New Roman" w:hAnsi="Times New Roman" w:cs="Times New Roman"/>
          <w:sz w:val="22"/>
          <w:szCs w:val="22"/>
        </w:rPr>
        <w:t xml:space="preserve"> – 30.06</w:t>
      </w:r>
      <w:r w:rsidR="0051174F">
        <w:rPr>
          <w:rFonts w:ascii="Times New Roman" w:hAnsi="Times New Roman" w:cs="Times New Roman"/>
          <w:sz w:val="22"/>
          <w:szCs w:val="22"/>
        </w:rPr>
        <w:t>.2025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51174F">
        <w:rPr>
          <w:rFonts w:ascii="Times New Roman" w:hAnsi="Times New Roman" w:cs="Times New Roman"/>
          <w:sz w:val="22"/>
          <w:szCs w:val="22"/>
        </w:rPr>
        <w:t>złożyć do dnia 18</w:t>
      </w:r>
      <w:r w:rsidR="00C425A6">
        <w:rPr>
          <w:rFonts w:ascii="Times New Roman" w:hAnsi="Times New Roman" w:cs="Times New Roman"/>
          <w:sz w:val="22"/>
          <w:szCs w:val="22"/>
        </w:rPr>
        <w:t>.12</w:t>
      </w:r>
      <w:r w:rsidR="0051174F">
        <w:rPr>
          <w:rFonts w:ascii="Times New Roman" w:hAnsi="Times New Roman" w:cs="Times New Roman"/>
          <w:sz w:val="22"/>
          <w:szCs w:val="22"/>
        </w:rPr>
        <w:t>.2024</w:t>
      </w:r>
      <w:r w:rsidRPr="00595B53">
        <w:rPr>
          <w:rFonts w:ascii="Times New Roman" w:hAnsi="Times New Roman" w:cs="Times New Roman"/>
          <w:sz w:val="22"/>
          <w:szCs w:val="22"/>
        </w:rPr>
        <w:t xml:space="preserve"> do godziny 9.00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A11045" w:rsidRPr="00A11045">
        <w:rPr>
          <w:rFonts w:ascii="Times New Roman" w:hAnsi="Times New Roman" w:cs="Times New Roman"/>
          <w:color w:val="auto"/>
          <w:sz w:val="22"/>
          <w:szCs w:val="22"/>
        </w:rPr>
        <w:t>nr 01</w:t>
      </w:r>
      <w:r w:rsidR="00C425A6">
        <w:rPr>
          <w:rFonts w:ascii="Times New Roman" w:hAnsi="Times New Roman" w:cs="Times New Roman"/>
          <w:color w:val="auto"/>
          <w:sz w:val="22"/>
          <w:szCs w:val="22"/>
        </w:rPr>
        <w:t>/1</w:t>
      </w:r>
      <w:r w:rsidR="0051174F">
        <w:rPr>
          <w:rFonts w:ascii="Times New Roman" w:hAnsi="Times New Roman" w:cs="Times New Roman"/>
          <w:color w:val="auto"/>
          <w:sz w:val="22"/>
          <w:szCs w:val="22"/>
        </w:rPr>
        <w:t>2/2024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51174F">
        <w:rPr>
          <w:rFonts w:ascii="Times New Roman" w:hAnsi="Times New Roman" w:cs="Times New Roman"/>
          <w:color w:val="auto"/>
          <w:sz w:val="22"/>
          <w:szCs w:val="22"/>
        </w:rPr>
        <w:t>nr 01/12</w:t>
      </w:r>
      <w:bookmarkStart w:id="0" w:name="_GoBack"/>
      <w:bookmarkEnd w:id="0"/>
      <w:r w:rsidR="0051174F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A6" w:rsidRDefault="000923A6" w:rsidP="00FD7005">
      <w:r>
        <w:separator/>
      </w:r>
    </w:p>
  </w:endnote>
  <w:endnote w:type="continuationSeparator" w:id="0">
    <w:p w:rsidR="000923A6" w:rsidRDefault="000923A6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A6" w:rsidRDefault="000923A6" w:rsidP="00FD7005">
      <w:r>
        <w:separator/>
      </w:r>
    </w:p>
  </w:footnote>
  <w:footnote w:type="continuationSeparator" w:id="0">
    <w:p w:rsidR="000923A6" w:rsidRDefault="000923A6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923A6"/>
    <w:rsid w:val="000A24BD"/>
    <w:rsid w:val="000D566E"/>
    <w:rsid w:val="00143814"/>
    <w:rsid w:val="0015397E"/>
    <w:rsid w:val="00172000"/>
    <w:rsid w:val="001B264F"/>
    <w:rsid w:val="001B270A"/>
    <w:rsid w:val="001C0B39"/>
    <w:rsid w:val="001C508E"/>
    <w:rsid w:val="001D15E9"/>
    <w:rsid w:val="001F6303"/>
    <w:rsid w:val="002037CC"/>
    <w:rsid w:val="002120D8"/>
    <w:rsid w:val="00236000"/>
    <w:rsid w:val="00247E1D"/>
    <w:rsid w:val="00250052"/>
    <w:rsid w:val="00256B81"/>
    <w:rsid w:val="002662F7"/>
    <w:rsid w:val="002777B0"/>
    <w:rsid w:val="00287C2F"/>
    <w:rsid w:val="00294C45"/>
    <w:rsid w:val="003434E5"/>
    <w:rsid w:val="00367831"/>
    <w:rsid w:val="00380ACE"/>
    <w:rsid w:val="0041717B"/>
    <w:rsid w:val="004451A1"/>
    <w:rsid w:val="004A0667"/>
    <w:rsid w:val="0050715A"/>
    <w:rsid w:val="0051174F"/>
    <w:rsid w:val="00512047"/>
    <w:rsid w:val="005254A2"/>
    <w:rsid w:val="00547951"/>
    <w:rsid w:val="00582549"/>
    <w:rsid w:val="00595B53"/>
    <w:rsid w:val="005C029A"/>
    <w:rsid w:val="005E55EF"/>
    <w:rsid w:val="0069439F"/>
    <w:rsid w:val="00694E9D"/>
    <w:rsid w:val="006B2958"/>
    <w:rsid w:val="006C43B0"/>
    <w:rsid w:val="006D1DAB"/>
    <w:rsid w:val="006D3DEE"/>
    <w:rsid w:val="00743A44"/>
    <w:rsid w:val="007722C7"/>
    <w:rsid w:val="007A14D1"/>
    <w:rsid w:val="007F32B0"/>
    <w:rsid w:val="00834E53"/>
    <w:rsid w:val="00853B31"/>
    <w:rsid w:val="008734B1"/>
    <w:rsid w:val="008907C6"/>
    <w:rsid w:val="0089134C"/>
    <w:rsid w:val="008A5432"/>
    <w:rsid w:val="008C4E93"/>
    <w:rsid w:val="008D0363"/>
    <w:rsid w:val="008F3285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90BA7"/>
    <w:rsid w:val="00AA6D96"/>
    <w:rsid w:val="00AC3839"/>
    <w:rsid w:val="00AD08E0"/>
    <w:rsid w:val="00AE32F9"/>
    <w:rsid w:val="00AF056B"/>
    <w:rsid w:val="00B53718"/>
    <w:rsid w:val="00B83998"/>
    <w:rsid w:val="00B91659"/>
    <w:rsid w:val="00BC2BBC"/>
    <w:rsid w:val="00BE1E7F"/>
    <w:rsid w:val="00C24FFB"/>
    <w:rsid w:val="00C35296"/>
    <w:rsid w:val="00C425A6"/>
    <w:rsid w:val="00C5466D"/>
    <w:rsid w:val="00C77D1A"/>
    <w:rsid w:val="00CE5804"/>
    <w:rsid w:val="00CF3568"/>
    <w:rsid w:val="00D06806"/>
    <w:rsid w:val="00D7646F"/>
    <w:rsid w:val="00D92B0B"/>
    <w:rsid w:val="00DC51D4"/>
    <w:rsid w:val="00E03595"/>
    <w:rsid w:val="00E15E16"/>
    <w:rsid w:val="00E33B48"/>
    <w:rsid w:val="00E34FF2"/>
    <w:rsid w:val="00E82870"/>
    <w:rsid w:val="00E9555A"/>
    <w:rsid w:val="00EB6476"/>
    <w:rsid w:val="00F30F81"/>
    <w:rsid w:val="00F4571C"/>
    <w:rsid w:val="00FC67E9"/>
    <w:rsid w:val="00FD7005"/>
    <w:rsid w:val="00FE0F4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E51E-B557-4D67-8D7C-DD456670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15</cp:revision>
  <cp:lastPrinted>2024-12-04T09:18:00Z</cp:lastPrinted>
  <dcterms:created xsi:type="dcterms:W3CDTF">2022-11-23T08:22:00Z</dcterms:created>
  <dcterms:modified xsi:type="dcterms:W3CDTF">2024-12-04T09:18:00Z</dcterms:modified>
</cp:coreProperties>
</file>