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152D47">
        <w:rPr>
          <w:rFonts w:ascii="Times New Roman" w:hAnsi="Times New Roman" w:cs="Times New Roman"/>
          <w:sz w:val="22"/>
          <w:szCs w:val="22"/>
        </w:rPr>
        <w:t>Data  27</w:t>
      </w:r>
      <w:bookmarkStart w:id="0" w:name="_GoBack"/>
      <w:bookmarkEnd w:id="0"/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A241D4">
        <w:rPr>
          <w:rFonts w:ascii="Times New Roman" w:hAnsi="Times New Roman" w:cs="Times New Roman"/>
          <w:b/>
          <w:bCs/>
          <w:sz w:val="36"/>
          <w:szCs w:val="36"/>
        </w:rPr>
        <w:t>08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A241D4">
        <w:rPr>
          <w:rFonts w:ascii="Times New Roman" w:hAnsi="Times New Roman" w:cs="Times New Roman"/>
          <w:b/>
          <w:i/>
        </w:rPr>
        <w:t>wyposażenia do sali gimnastycznej – sprzęt sportowy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766E78">
        <w:rPr>
          <w:rFonts w:ascii="Times New Roman" w:hAnsi="Times New Roman" w:cs="Times New Roman"/>
        </w:rPr>
        <w:t>.1 – 2.</w:t>
      </w:r>
      <w:r w:rsidR="00A241D4">
        <w:rPr>
          <w:rFonts w:ascii="Times New Roman" w:hAnsi="Times New Roman" w:cs="Times New Roman"/>
        </w:rPr>
        <w:t>6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</w:t>
      </w:r>
      <w:r w:rsidR="00766E78">
        <w:rPr>
          <w:rFonts w:ascii="Times New Roman" w:hAnsi="Times New Roman" w:cs="Times New Roman"/>
          <w:sz w:val="22"/>
          <w:szCs w:val="22"/>
        </w:rPr>
        <w:t xml:space="preserve">ówienie zostało podzielone na </w:t>
      </w:r>
      <w:r w:rsidR="00A241D4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766E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części:</w:t>
      </w:r>
    </w:p>
    <w:p w:rsidR="00380ACE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1 – </w:t>
      </w:r>
      <w:r w:rsidR="00A241D4">
        <w:rPr>
          <w:rFonts w:ascii="Times New Roman" w:hAnsi="Times New Roman" w:cs="Times New Roman"/>
          <w:b/>
          <w:sz w:val="22"/>
          <w:szCs w:val="22"/>
        </w:rPr>
        <w:t>wyposażenie do tenisa i koszykówki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2.1,</w:t>
      </w:r>
    </w:p>
    <w:p w:rsidR="00A241D4" w:rsidRDefault="00A241D4" w:rsidP="00A241D4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wyposażenie do siatkówki plażowej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 załącznik nr 2.2</w:t>
      </w:r>
      <w:r w:rsidRPr="00836101">
        <w:rPr>
          <w:rFonts w:ascii="Times New Roman" w:hAnsi="Times New Roman" w:cs="Times New Roman"/>
          <w:b/>
          <w:sz w:val="22"/>
          <w:szCs w:val="22"/>
        </w:rPr>
        <w:t>,</w:t>
      </w:r>
    </w:p>
    <w:p w:rsidR="00A241D4" w:rsidRDefault="00A241D4" w:rsidP="00A241D4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3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wyposażenie do siłowni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 załącznik nr 2.3</w:t>
      </w:r>
      <w:r w:rsidRPr="00836101">
        <w:rPr>
          <w:rFonts w:ascii="Times New Roman" w:hAnsi="Times New Roman" w:cs="Times New Roman"/>
          <w:b/>
          <w:sz w:val="22"/>
          <w:szCs w:val="22"/>
        </w:rPr>
        <w:t>,</w:t>
      </w:r>
    </w:p>
    <w:p w:rsidR="00A241D4" w:rsidRDefault="00A241D4" w:rsidP="00A241D4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4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 xml:space="preserve">wyposażenie dla trenerów </w:t>
      </w:r>
      <w:r w:rsidRPr="00836101">
        <w:rPr>
          <w:rFonts w:ascii="Times New Roman" w:hAnsi="Times New Roman" w:cs="Times New Roman"/>
          <w:b/>
          <w:sz w:val="22"/>
          <w:szCs w:val="22"/>
        </w:rPr>
        <w:t>– załącznik nr 2.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836101">
        <w:rPr>
          <w:rFonts w:ascii="Times New Roman" w:hAnsi="Times New Roman" w:cs="Times New Roman"/>
          <w:b/>
          <w:sz w:val="22"/>
          <w:szCs w:val="22"/>
        </w:rPr>
        <w:t>,</w:t>
      </w:r>
    </w:p>
    <w:p w:rsidR="00A241D4" w:rsidRDefault="00A241D4" w:rsidP="00A241D4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5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wyposażenie do badmintona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załącznik nr 2.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836101">
        <w:rPr>
          <w:rFonts w:ascii="Times New Roman" w:hAnsi="Times New Roman" w:cs="Times New Roman"/>
          <w:b/>
          <w:sz w:val="22"/>
          <w:szCs w:val="22"/>
        </w:rPr>
        <w:t>,</w:t>
      </w:r>
    </w:p>
    <w:p w:rsidR="00A241D4" w:rsidRPr="00836101" w:rsidRDefault="00A241D4" w:rsidP="00A241D4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6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wyposażenie do piłki nożnej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 załącznik nr 2.6</w:t>
      </w:r>
      <w:r w:rsidRPr="00836101">
        <w:rPr>
          <w:rFonts w:ascii="Times New Roman" w:hAnsi="Times New Roman" w:cs="Times New Roman"/>
          <w:b/>
          <w:sz w:val="22"/>
          <w:szCs w:val="22"/>
        </w:rPr>
        <w:t>,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A241D4">
        <w:rPr>
          <w:rFonts w:ascii="Times New Roman" w:hAnsi="Times New Roman" w:cs="Times New Roman"/>
          <w:sz w:val="22"/>
          <w:szCs w:val="22"/>
        </w:rPr>
        <w:t>.1 – 2.6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lastRenderedPageBreak/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A241D4">
        <w:rPr>
          <w:rFonts w:ascii="Times New Roman" w:hAnsi="Times New Roman" w:cs="Times New Roman"/>
          <w:sz w:val="22"/>
          <w:szCs w:val="22"/>
        </w:rPr>
        <w:t>do 31</w:t>
      </w:r>
      <w:r w:rsidR="00523282">
        <w:rPr>
          <w:rFonts w:ascii="Times New Roman" w:hAnsi="Times New Roman" w:cs="Times New Roman"/>
          <w:sz w:val="22"/>
          <w:szCs w:val="22"/>
        </w:rPr>
        <w:t>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złożyć do dnia 07.11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A241D4">
        <w:rPr>
          <w:rFonts w:ascii="Times New Roman" w:hAnsi="Times New Roman" w:cs="Times New Roman"/>
          <w:color w:val="auto"/>
          <w:sz w:val="22"/>
          <w:szCs w:val="22"/>
        </w:rPr>
        <w:t>r 08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A241D4">
        <w:rPr>
          <w:rFonts w:ascii="Times New Roman" w:hAnsi="Times New Roman" w:cs="Times New Roman"/>
          <w:color w:val="auto"/>
          <w:sz w:val="22"/>
          <w:szCs w:val="22"/>
        </w:rPr>
        <w:t>nr 08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lastRenderedPageBreak/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15. W przypadku gdy wykonanie obowiązków, o których mowa w art. 15 ust. 1-3 Rozporządzenia, wymagałoby niewspółmiernie dużego wysiłku, Administrator może żądać od osoby, której dane dotyczą, wskazania </w:t>
      </w:r>
      <w:r w:rsidRPr="00595B53">
        <w:rPr>
          <w:rFonts w:ascii="Times New Roman" w:hAnsi="Times New Roman" w:cs="Times New Roman"/>
          <w:sz w:val="20"/>
        </w:rPr>
        <w:lastRenderedPageBreak/>
        <w:t>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0B" w:rsidRDefault="00E7730B" w:rsidP="00FD7005">
      <w:r>
        <w:separator/>
      </w:r>
    </w:p>
  </w:endnote>
  <w:endnote w:type="continuationSeparator" w:id="0">
    <w:p w:rsidR="00E7730B" w:rsidRDefault="00E7730B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0B" w:rsidRDefault="00E7730B" w:rsidP="00FD7005">
      <w:r>
        <w:separator/>
      </w:r>
    </w:p>
  </w:footnote>
  <w:footnote w:type="continuationSeparator" w:id="0">
    <w:p w:rsidR="00E7730B" w:rsidRDefault="00E7730B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43814"/>
    <w:rsid w:val="00152D47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C7F"/>
    <w:rsid w:val="001F0DEA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43B0"/>
    <w:rsid w:val="006D1DAB"/>
    <w:rsid w:val="006D3DEE"/>
    <w:rsid w:val="00743A44"/>
    <w:rsid w:val="00766E78"/>
    <w:rsid w:val="007722C7"/>
    <w:rsid w:val="007A14D1"/>
    <w:rsid w:val="007F32B0"/>
    <w:rsid w:val="008010C0"/>
    <w:rsid w:val="00834E53"/>
    <w:rsid w:val="00834EE2"/>
    <w:rsid w:val="00836101"/>
    <w:rsid w:val="00853B31"/>
    <w:rsid w:val="008734B1"/>
    <w:rsid w:val="008907C6"/>
    <w:rsid w:val="0089134C"/>
    <w:rsid w:val="008A5432"/>
    <w:rsid w:val="008A73C7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241D4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7730B"/>
    <w:rsid w:val="00E9555A"/>
    <w:rsid w:val="00EB6476"/>
    <w:rsid w:val="00F02B9E"/>
    <w:rsid w:val="00F10750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D36-EB79-4966-A0B2-65DADBD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28</cp:revision>
  <cp:lastPrinted>2023-10-25T12:57:00Z</cp:lastPrinted>
  <dcterms:created xsi:type="dcterms:W3CDTF">2022-11-23T08:22:00Z</dcterms:created>
  <dcterms:modified xsi:type="dcterms:W3CDTF">2023-10-25T12:57:00Z</dcterms:modified>
</cp:coreProperties>
</file>