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048F5">
        <w:rPr>
          <w:rFonts w:ascii="Times New Roman" w:hAnsi="Times New Roman" w:cs="Times New Roman"/>
          <w:b/>
          <w:bCs/>
          <w:sz w:val="22"/>
          <w:szCs w:val="22"/>
        </w:rPr>
        <w:t>2/07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D048F5">
        <w:rPr>
          <w:rFonts w:ascii="Times New Roman" w:hAnsi="Times New Roman" w:cs="Times New Roman"/>
          <w:b/>
          <w:bCs/>
          <w:sz w:val="22"/>
          <w:szCs w:val="22"/>
        </w:rPr>
        <w:t>postępowanie nr 02/07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D048F5">
        <w:rPr>
          <w:rFonts w:ascii="Times New Roman" w:hAnsi="Times New Roman" w:cs="Times New Roman"/>
          <w:b/>
          <w:i/>
        </w:rPr>
        <w:t>zakup dwóch sztuk drzwi wejściowych wraz z montażem</w:t>
      </w:r>
      <w:bookmarkStart w:id="0" w:name="_GoBack"/>
      <w:bookmarkEnd w:id="0"/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6E4DE8"/>
    <w:rsid w:val="0071648E"/>
    <w:rsid w:val="00782DD6"/>
    <w:rsid w:val="00897B42"/>
    <w:rsid w:val="00952B56"/>
    <w:rsid w:val="00C36192"/>
    <w:rsid w:val="00CF6815"/>
    <w:rsid w:val="00D048F5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15</cp:revision>
  <cp:lastPrinted>2023-07-28T11:28:00Z</cp:lastPrinted>
  <dcterms:created xsi:type="dcterms:W3CDTF">2022-06-29T08:41:00Z</dcterms:created>
  <dcterms:modified xsi:type="dcterms:W3CDTF">2023-07-31T09:13:00Z</dcterms:modified>
</cp:coreProperties>
</file>