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A1126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1126B">
        <w:rPr>
          <w:rFonts w:ascii="Times New Roman" w:hAnsi="Times New Roman" w:cs="Times New Roman"/>
          <w:sz w:val="22"/>
          <w:szCs w:val="22"/>
        </w:rPr>
        <w:tab/>
      </w:r>
      <w:r w:rsidR="00A1126B">
        <w:rPr>
          <w:rFonts w:ascii="Times New Roman" w:hAnsi="Times New Roman" w:cs="Times New Roman"/>
          <w:sz w:val="22"/>
          <w:szCs w:val="22"/>
        </w:rPr>
        <w:tab/>
        <w:t>Data  16.11</w:t>
      </w:r>
      <w:r>
        <w:rPr>
          <w:rFonts w:ascii="Times New Roman" w:hAnsi="Times New Roman" w:cs="Times New Roman"/>
          <w:sz w:val="22"/>
          <w:szCs w:val="22"/>
        </w:rPr>
        <w:t>.2021r.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A1126B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1/11</w:t>
      </w:r>
      <w:r w:rsidR="00CE5804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DC51D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A1126B" w:rsidRPr="00A1126B">
        <w:rPr>
          <w:rFonts w:ascii="Times New Roman" w:hAnsi="Times New Roman" w:cs="Times New Roman"/>
          <w:b/>
          <w:i/>
        </w:rPr>
        <w:t>zakup i dostawa projektorów w ramach realizacji Rządowego programu na lata 2020-2024 „Aktywna tablica”</w:t>
      </w:r>
      <w:r w:rsidR="00A1126B" w:rsidRPr="00A1126B">
        <w:rPr>
          <w:rFonts w:ascii="Times New Roman" w:hAnsi="Times New Roman" w:cs="Times New Roman"/>
        </w:rPr>
        <w:t xml:space="preserve">, zwanych dalej „produktami”, dla Zespołu Szkół Centrum Kształcenia Zawodowego w Grubnie. </w:t>
      </w:r>
    </w:p>
    <w:p w:rsidR="00A1126B" w:rsidRPr="00A1126B" w:rsidRDefault="00A1126B" w:rsidP="001B270A">
      <w:pPr>
        <w:pStyle w:val="Akapitzlist"/>
        <w:numPr>
          <w:ilvl w:val="0"/>
          <w:numId w:val="35"/>
        </w:numPr>
        <w:ind w:hanging="279"/>
        <w:rPr>
          <w:rFonts w:ascii="Times New Roman" w:hAnsi="Times New Roman" w:cs="Times New Roman"/>
        </w:rPr>
      </w:pPr>
      <w:bookmarkStart w:id="0" w:name="_GoBack"/>
      <w:bookmarkEnd w:id="0"/>
      <w:r w:rsidRPr="00A1126B">
        <w:rPr>
          <w:rFonts w:ascii="Times New Roman" w:hAnsi="Times New Roman" w:cs="Times New Roman"/>
          <w:color w:val="201F1E"/>
          <w:shd w:val="clear" w:color="auto" w:fill="FFFFFF"/>
        </w:rPr>
        <w:t>Dane techniczne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Producent Optoma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Gwarancja 2 lata w serwisie zewnętrznym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Grupa produktowa Projektory Optoma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Technologia DLP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Rozdzielczość natywna 3840 x 2160 pikseli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Jasność 3600 ANSI lum.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Kontrast 1000000:1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Obsługa 3D tak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Przekątna obrazu 0.84 - 7.62 m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Odległość od ekranu 1.2 - 9.9 m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Złącza zewnętrzne 1 x audio in (Mini Jack)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1 x audio out (cyfrowe)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1 x audio out (Mini Jack)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1 x D-sub 15-pin wejście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1 x RS232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1 x USB (A)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2 x HDMI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Głośnik tak (1 x 10W)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Moc lampy 240 W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Czas pracy lampy 4000 godz.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Żywotność lampy w trybie ekonomicznym 10000 godz.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Pobór mocy [ praca / spoczynek ] 305 / 0.5 W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lastRenderedPageBreak/>
        <w:t>Głośność pracy 28 dB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Szerokość 315 mm</w:t>
      </w:r>
    </w:p>
    <w:p w:rsidR="00A1126B" w:rsidRPr="00A1126B" w:rsidRDefault="00A1126B" w:rsidP="00A1126B">
      <w:pPr>
        <w:pStyle w:val="Akapitzlist"/>
        <w:numPr>
          <w:ilvl w:val="0"/>
          <w:numId w:val="37"/>
        </w:numPr>
        <w:spacing w:after="160" w:line="259" w:lineRule="auto"/>
        <w:ind w:hanging="360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Głębokość 270 mm</w:t>
      </w:r>
    </w:p>
    <w:p w:rsidR="00A1126B" w:rsidRPr="00A1126B" w:rsidRDefault="00A1126B" w:rsidP="009342D6">
      <w:pPr>
        <w:pStyle w:val="Akapitzlist"/>
        <w:numPr>
          <w:ilvl w:val="0"/>
          <w:numId w:val="37"/>
        </w:numPr>
        <w:spacing w:after="160" w:line="259" w:lineRule="auto"/>
        <w:ind w:left="709" w:hanging="421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Wysokość 118 mm</w:t>
      </w:r>
    </w:p>
    <w:p w:rsidR="00A1126B" w:rsidRPr="00A1126B" w:rsidRDefault="00A1126B" w:rsidP="009342D6">
      <w:pPr>
        <w:pStyle w:val="Akapitzlist"/>
        <w:numPr>
          <w:ilvl w:val="0"/>
          <w:numId w:val="37"/>
        </w:numPr>
        <w:spacing w:after="160" w:line="259" w:lineRule="auto"/>
        <w:ind w:left="709" w:hanging="421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Waga 3.9 kg</w:t>
      </w:r>
    </w:p>
    <w:p w:rsidR="00A1126B" w:rsidRPr="00A1126B" w:rsidRDefault="00A1126B" w:rsidP="00557A64">
      <w:pPr>
        <w:pStyle w:val="Akapitzlist"/>
        <w:numPr>
          <w:ilvl w:val="0"/>
          <w:numId w:val="37"/>
        </w:numPr>
        <w:spacing w:after="160" w:line="259" w:lineRule="auto"/>
        <w:ind w:left="709" w:hanging="421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  <w:color w:val="201F1E"/>
          <w:shd w:val="clear" w:color="auto" w:fill="FFFFFF"/>
        </w:rPr>
        <w:t>Akcesoria</w:t>
      </w:r>
      <w:r w:rsidRPr="00A1126B">
        <w:rPr>
          <w:rFonts w:ascii="Times New Roman" w:hAnsi="Times New Roman" w:cs="Times New Roman"/>
          <w:color w:val="201F1E"/>
          <w:shd w:val="clear" w:color="auto" w:fill="FFFFFF"/>
        </w:rPr>
        <w:t>:</w:t>
      </w:r>
      <w:r w:rsidRPr="00A1126B">
        <w:rPr>
          <w:rFonts w:ascii="Times New Roman" w:hAnsi="Times New Roman" w:cs="Times New Roman"/>
          <w:color w:val="201F1E"/>
          <w:shd w:val="clear" w:color="auto" w:fill="FFFFFF"/>
        </w:rPr>
        <w:t xml:space="preserve"> przewód zasilający AC | pilot | 2x baterie AAA | podstawowa instrukcja obsługi</w:t>
      </w:r>
    </w:p>
    <w:p w:rsidR="00A1126B" w:rsidRPr="00A1126B" w:rsidRDefault="00A1126B" w:rsidP="00A1126B">
      <w:pPr>
        <w:spacing w:after="33" w:line="367" w:lineRule="auto"/>
        <w:ind w:left="705"/>
        <w:jc w:val="both"/>
        <w:rPr>
          <w:rFonts w:ascii="Times New Roman" w:hAnsi="Times New Roman" w:cs="Times New Roman"/>
        </w:rPr>
      </w:pP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Pozostałe warunki dotyczące realizacji zamówienia zostały określone w Projekcie Umowy.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lastRenderedPageBreak/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Pr="00595B53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A1126B">
        <w:rPr>
          <w:rFonts w:ascii="Times New Roman" w:hAnsi="Times New Roman" w:cs="Times New Roman"/>
          <w:sz w:val="22"/>
          <w:szCs w:val="22"/>
        </w:rPr>
        <w:t>dostawa najpóźniej do 17.12.2021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A1126B">
        <w:rPr>
          <w:rFonts w:ascii="Times New Roman" w:hAnsi="Times New Roman" w:cs="Times New Roman"/>
          <w:sz w:val="22"/>
          <w:szCs w:val="22"/>
        </w:rPr>
        <w:t>złożyć do dnia 23</w:t>
      </w:r>
      <w:r w:rsidR="00B91659">
        <w:rPr>
          <w:rFonts w:ascii="Times New Roman" w:hAnsi="Times New Roman" w:cs="Times New Roman"/>
          <w:sz w:val="22"/>
          <w:szCs w:val="22"/>
        </w:rPr>
        <w:t>.11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1126B">
        <w:rPr>
          <w:rFonts w:ascii="Times New Roman" w:hAnsi="Times New Roman" w:cs="Times New Roman"/>
          <w:sz w:val="22"/>
          <w:szCs w:val="22"/>
        </w:rPr>
        <w:t xml:space="preserve"> „Oferta do postępowania nr 1/11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D4" w:rsidRDefault="00DC51D4" w:rsidP="00FD7005">
      <w:r>
        <w:separator/>
      </w:r>
    </w:p>
  </w:endnote>
  <w:endnote w:type="continuationSeparator" w:id="0">
    <w:p w:rsidR="00DC51D4" w:rsidRDefault="00DC51D4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D4" w:rsidRDefault="00DC51D4" w:rsidP="00FD7005">
      <w:r>
        <w:separator/>
      </w:r>
    </w:p>
  </w:footnote>
  <w:footnote w:type="continuationSeparator" w:id="0">
    <w:p w:rsidR="00DC51D4" w:rsidRDefault="00DC51D4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A24BD"/>
    <w:rsid w:val="000D566E"/>
    <w:rsid w:val="00143814"/>
    <w:rsid w:val="0015397E"/>
    <w:rsid w:val="00172000"/>
    <w:rsid w:val="001B270A"/>
    <w:rsid w:val="001C0B39"/>
    <w:rsid w:val="001C508E"/>
    <w:rsid w:val="001D15E9"/>
    <w:rsid w:val="001F6303"/>
    <w:rsid w:val="002037CC"/>
    <w:rsid w:val="00250052"/>
    <w:rsid w:val="00256B81"/>
    <w:rsid w:val="002777B0"/>
    <w:rsid w:val="00294C45"/>
    <w:rsid w:val="003434E5"/>
    <w:rsid w:val="0041717B"/>
    <w:rsid w:val="004451A1"/>
    <w:rsid w:val="00512047"/>
    <w:rsid w:val="005254A2"/>
    <w:rsid w:val="00582549"/>
    <w:rsid w:val="00595B53"/>
    <w:rsid w:val="005C029A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A5432"/>
    <w:rsid w:val="008C4E93"/>
    <w:rsid w:val="008D0363"/>
    <w:rsid w:val="008F3285"/>
    <w:rsid w:val="00933529"/>
    <w:rsid w:val="0093692F"/>
    <w:rsid w:val="00960FD9"/>
    <w:rsid w:val="00975A2E"/>
    <w:rsid w:val="00982FA4"/>
    <w:rsid w:val="009A1B13"/>
    <w:rsid w:val="009A36C7"/>
    <w:rsid w:val="009D7671"/>
    <w:rsid w:val="00A1126B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35296"/>
    <w:rsid w:val="00C5466D"/>
    <w:rsid w:val="00CE5804"/>
    <w:rsid w:val="00D06806"/>
    <w:rsid w:val="00D7646F"/>
    <w:rsid w:val="00D92B0B"/>
    <w:rsid w:val="00DC51D4"/>
    <w:rsid w:val="00E03595"/>
    <w:rsid w:val="00E15E16"/>
    <w:rsid w:val="00E33B48"/>
    <w:rsid w:val="00E34FF2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8180-ACE6-4F71-B184-25FF204C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3</cp:revision>
  <cp:lastPrinted>2021-11-16T09:00:00Z</cp:lastPrinted>
  <dcterms:created xsi:type="dcterms:W3CDTF">2021-11-16T09:01:00Z</dcterms:created>
  <dcterms:modified xsi:type="dcterms:W3CDTF">2021-11-16T09:04:00Z</dcterms:modified>
</cp:coreProperties>
</file>