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47" w:rsidRDefault="006B1A47" w:rsidP="006B1A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B1A47" w:rsidRDefault="006B1A47" w:rsidP="006B1A4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językach obcych nauczanych w poszczególnych typach szkół, rozszerzeniach oraz przedmiot</w:t>
      </w:r>
      <w:r>
        <w:rPr>
          <w:b/>
          <w:sz w:val="22"/>
          <w:szCs w:val="22"/>
        </w:rPr>
        <w:t>ach branych pod uwagę w post</w:t>
      </w:r>
      <w:r w:rsidR="00FB214F">
        <w:rPr>
          <w:b/>
          <w:sz w:val="22"/>
          <w:szCs w:val="22"/>
        </w:rPr>
        <w:t>ępowaniu rekrutacyjnym na rok szkolny 2022/2023</w:t>
      </w:r>
      <w:bookmarkStart w:id="0" w:name="_GoBack"/>
      <w:bookmarkEnd w:id="0"/>
      <w:r>
        <w:rPr>
          <w:b/>
          <w:sz w:val="22"/>
          <w:szCs w:val="22"/>
        </w:rPr>
        <w:t>:</w:t>
      </w:r>
    </w:p>
    <w:p w:rsidR="006B1A47" w:rsidRDefault="006B1A47" w:rsidP="006B1A47">
      <w:pPr>
        <w:spacing w:line="360" w:lineRule="auto"/>
        <w:jc w:val="both"/>
        <w:rPr>
          <w:b/>
          <w:sz w:val="22"/>
          <w:szCs w:val="22"/>
        </w:rPr>
      </w:pPr>
    </w:p>
    <w:p w:rsidR="006B1A47" w:rsidRDefault="006B1A47" w:rsidP="006B1A4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00"/>
        <w:gridCol w:w="1558"/>
        <w:gridCol w:w="1695"/>
        <w:gridCol w:w="2691"/>
      </w:tblGrid>
      <w:tr w:rsidR="006B1A47" w:rsidTr="006B1A4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 szkoły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Zawód</w:t>
            </w:r>
          </w:p>
          <w:p w:rsidR="006B1A47" w:rsidRDefault="006B1A47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after="16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Języki obce nauczane w szkole</w:t>
            </w:r>
          </w:p>
          <w:p w:rsidR="006B1A47" w:rsidRDefault="006B1A47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Przedmioty rozszerzone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brane pod uwagę podczas rekrutacji</w:t>
            </w:r>
          </w:p>
        </w:tc>
      </w:tr>
      <w:tr w:rsidR="006B1A47" w:rsidTr="006B1A47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Technikum 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5-letnie</w:t>
            </w:r>
          </w:p>
          <w:p w:rsidR="006B1A47" w:rsidRDefault="006B1A4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hotelarstwa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after="160" w:line="252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geografia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angielski, geografia</w:t>
            </w:r>
          </w:p>
        </w:tc>
      </w:tr>
      <w:tr w:rsidR="006B1A47" w:rsidTr="006B1A4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 żywienia i usług </w:t>
            </w:r>
            <w:proofErr w:type="spellStart"/>
            <w:r>
              <w:rPr>
                <w:b/>
                <w:lang w:eastAsia="en-US"/>
              </w:rPr>
              <w:t>gastronomicz-nych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after="160" w:line="252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6B1A47" w:rsidRDefault="006B1A47">
            <w:pPr>
              <w:spacing w:after="160"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6B1A47" w:rsidTr="006B1A4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architektury krajobrazu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after="160" w:line="252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6B1A47" w:rsidRDefault="006B1A47">
            <w:pPr>
              <w:spacing w:after="160"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informatyka</w:t>
            </w:r>
          </w:p>
        </w:tc>
      </w:tr>
      <w:tr w:rsidR="006B1A47" w:rsidTr="006B1A4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mechatronik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after="160" w:line="252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6B1A47" w:rsidRDefault="006B1A47">
            <w:pPr>
              <w:spacing w:after="160"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6B1A47" w:rsidTr="006B1A4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rolnik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after="160" w:line="252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biologia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6B1A47" w:rsidTr="006B1A47">
        <w:trPr>
          <w:trHeight w:val="93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grafiki i poligrafii cyfrowej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after="160" w:line="252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6B1A47" w:rsidRDefault="006B1A47">
            <w:pPr>
              <w:spacing w:after="160"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j. angielski</w:t>
            </w:r>
          </w:p>
        </w:tc>
      </w:tr>
      <w:tr w:rsidR="006B1A47" w:rsidTr="006B1A47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Branżowa Szkoła 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Stopnia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3-letnia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kucharz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</w:p>
          <w:p w:rsidR="006B1A47" w:rsidRDefault="006B1A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6B1A47" w:rsidTr="006B1A4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cukiernik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</w:p>
          <w:p w:rsidR="006B1A47" w:rsidRDefault="006B1A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6B1A47" w:rsidTr="006B1A4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operator obrabiarek skrawających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</w:p>
          <w:p w:rsidR="006B1A47" w:rsidRDefault="006B1A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6B1A47" w:rsidTr="006B1A4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7" w:rsidRDefault="006B1A4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mechanik-operator pojazdów i maszyn rolniczych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lang w:eastAsia="en-US"/>
              </w:rPr>
            </w:pPr>
          </w:p>
          <w:p w:rsidR="006B1A47" w:rsidRDefault="006B1A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geografia</w:t>
            </w:r>
          </w:p>
          <w:p w:rsidR="006B1A47" w:rsidRDefault="006B1A47">
            <w:pPr>
              <w:spacing w:line="252" w:lineRule="auto"/>
              <w:rPr>
                <w:b/>
                <w:lang w:eastAsia="en-US"/>
              </w:rPr>
            </w:pPr>
          </w:p>
        </w:tc>
      </w:tr>
    </w:tbl>
    <w:p w:rsidR="00467631" w:rsidRDefault="00467631"/>
    <w:sectPr w:rsidR="0046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47"/>
    <w:rsid w:val="00467631"/>
    <w:rsid w:val="006B1A47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5D54-C1AA-4AFF-BA15-97648E4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2022-02-10T09:56:00Z</dcterms:created>
  <dcterms:modified xsi:type="dcterms:W3CDTF">2022-02-10T09:59:00Z</dcterms:modified>
</cp:coreProperties>
</file>