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634B3C">
        <w:rPr>
          <w:rFonts w:ascii="Times New Roman" w:eastAsia="Calibri" w:hAnsi="Times New Roman" w:cs="Times New Roman"/>
          <w:sz w:val="24"/>
          <w:szCs w:val="24"/>
        </w:rPr>
        <w:t>17.12.2020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121934" w:rsidRDefault="00857070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934"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121934" w:rsidRPr="00121934">
        <w:rPr>
          <w:rFonts w:ascii="Times New Roman" w:hAnsi="Times New Roman" w:cs="Times New Roman"/>
          <w:b/>
          <w:sz w:val="24"/>
          <w:szCs w:val="24"/>
        </w:rPr>
        <w:t>paliw płynnych (głównie ON, Pb 95), olejów, materiałów obsługowych do pojazdów mechanicznych i innych urządzeń napędzanych silnikami spalinowymi oraz akcesoriów samochodowych</w:t>
      </w:r>
    </w:p>
    <w:p w:rsidR="00FC73D4" w:rsidRDefault="00FC73D4" w:rsidP="00DC1722">
      <w:pPr>
        <w:rPr>
          <w:rFonts w:ascii="Times New Roman" w:eastAsia="Calibri" w:hAnsi="Times New Roman" w:cs="Times New Roman"/>
          <w:sz w:val="24"/>
          <w:szCs w:val="24"/>
        </w:rPr>
      </w:pPr>
    </w:p>
    <w:p w:rsidR="00DC1722" w:rsidRPr="00DC1722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1722">
        <w:rPr>
          <w:rFonts w:ascii="Times New Roman" w:eastAsia="Calibri" w:hAnsi="Times New Roman" w:cs="Times New Roman"/>
          <w:b/>
          <w:sz w:val="24"/>
          <w:szCs w:val="24"/>
        </w:rPr>
        <w:t>kryterium nr 1 – cena brutto</w:t>
      </w:r>
    </w:p>
    <w:p w:rsidR="00DC1722" w:rsidRPr="00DC1722" w:rsidRDefault="00DC1722" w:rsidP="00DC172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2"/>
        <w:gridCol w:w="2429"/>
        <w:gridCol w:w="2010"/>
        <w:gridCol w:w="1542"/>
      </w:tblGrid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  <w:r>
              <w:rPr>
                <w:b/>
              </w:rPr>
              <w:t>*</w:t>
            </w: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121934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ON uszlachetniony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5E4AC7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121934">
              <w:rPr>
                <w:b/>
              </w:rPr>
              <w:t>00 l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  <w:tr w:rsidR="005E4AC7" w:rsidRPr="0063642D" w:rsidTr="003E2B1C">
        <w:tc>
          <w:tcPr>
            <w:tcW w:w="616" w:type="dxa"/>
            <w:shd w:val="clear" w:color="auto" w:fill="auto"/>
          </w:tcPr>
          <w:p w:rsidR="005E4AC7" w:rsidRPr="009B4CAF" w:rsidRDefault="005E4AC7" w:rsidP="00121934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5E4AC7" w:rsidRDefault="005E4AC7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2506" w:type="dxa"/>
            <w:shd w:val="clear" w:color="auto" w:fill="auto"/>
          </w:tcPr>
          <w:p w:rsidR="005E4AC7" w:rsidRDefault="00634B3C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5E4AC7">
              <w:rPr>
                <w:b/>
              </w:rPr>
              <w:t> 000 l</w:t>
            </w:r>
          </w:p>
        </w:tc>
        <w:tc>
          <w:tcPr>
            <w:tcW w:w="2043" w:type="dxa"/>
            <w:shd w:val="clear" w:color="auto" w:fill="auto"/>
          </w:tcPr>
          <w:p w:rsidR="005E4AC7" w:rsidRPr="009B4CAF" w:rsidRDefault="005E4AC7" w:rsidP="003E2B1C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5E4AC7" w:rsidRPr="009B4CAF" w:rsidRDefault="005E4AC7" w:rsidP="003E2B1C">
            <w:pPr>
              <w:pStyle w:val="Z4-Tekst-rodkowy"/>
              <w:rPr>
                <w:b/>
              </w:rPr>
            </w:pPr>
          </w:p>
        </w:tc>
      </w:tr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121934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Pb 95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l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  <w:tr w:rsidR="00121934" w:rsidRPr="0063642D" w:rsidTr="003E2B1C">
        <w:tc>
          <w:tcPr>
            <w:tcW w:w="7693" w:type="dxa"/>
            <w:gridSpan w:val="4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</w:tbl>
    <w:p w:rsidR="00FC73D4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*cena po uwzględnieniu rabatu</w:t>
      </w: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Pr="00DC1722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20DE" w:rsidRDefault="00634B3C" w:rsidP="007320D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2</w:t>
      </w:r>
      <w:r w:rsidR="007320DE" w:rsidRPr="00DC1722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7320DE">
        <w:rPr>
          <w:rFonts w:ascii="Times New Roman" w:eastAsia="Calibri" w:hAnsi="Times New Roman" w:cs="Times New Roman"/>
          <w:b/>
          <w:sz w:val="24"/>
          <w:szCs w:val="24"/>
        </w:rPr>
        <w:t xml:space="preserve"> upust cenowy</w:t>
      </w:r>
    </w:p>
    <w:p w:rsidR="00DC1722" w:rsidRDefault="00DC1722" w:rsidP="007320D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320DE" w:rsidRPr="00EE6A6A" w:rsidTr="0086739C">
        <w:tc>
          <w:tcPr>
            <w:tcW w:w="1838" w:type="dxa"/>
            <w:vAlign w:val="center"/>
          </w:tcPr>
          <w:p w:rsidR="007320DE" w:rsidRPr="00EE6A6A" w:rsidRDefault="007320DE" w:rsidP="00867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upustu</w:t>
            </w:r>
          </w:p>
        </w:tc>
        <w:tc>
          <w:tcPr>
            <w:tcW w:w="2268" w:type="dxa"/>
            <w:vAlign w:val="center"/>
          </w:tcPr>
          <w:p w:rsidR="007320DE" w:rsidRPr="00EE6A6A" w:rsidRDefault="007320DE" w:rsidP="008673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20DE" w:rsidRPr="00EE6A6A" w:rsidRDefault="007320DE" w:rsidP="008673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20DE" w:rsidRPr="00EE6A6A" w:rsidRDefault="007320DE" w:rsidP="008673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20DE" w:rsidRPr="00EE6A6A" w:rsidTr="0086739C">
        <w:tc>
          <w:tcPr>
            <w:tcW w:w="4106" w:type="dxa"/>
            <w:gridSpan w:val="2"/>
          </w:tcPr>
          <w:p w:rsidR="007320DE" w:rsidRPr="00EE6A6A" w:rsidRDefault="007320DE" w:rsidP="00732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Proszę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podać upust w zł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20DE" w:rsidRPr="007320DE" w:rsidRDefault="007320DE" w:rsidP="007320DE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DC1722" w:rsidP="005E4AC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3D4">
        <w:rPr>
          <w:rFonts w:ascii="Times New Roman" w:eastAsia="Calibri" w:hAnsi="Times New Roman" w:cs="Times New Roman"/>
          <w:sz w:val="24"/>
          <w:szCs w:val="24"/>
        </w:rPr>
        <w:t xml:space="preserve">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5E4AC7" w:rsidRDefault="005E4AC7" w:rsidP="005E4AC7">
      <w:pPr>
        <w:pStyle w:val="Akapitzli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5E4AC7" w:rsidRPr="009C1430" w:rsidRDefault="005E4AC7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634B3C">
        <w:rPr>
          <w:rFonts w:ascii="Times New Roman" w:eastAsia="Calibri" w:hAnsi="Times New Roman" w:cs="Times New Roman"/>
          <w:sz w:val="24"/>
          <w:szCs w:val="24"/>
        </w:rPr>
        <w:t xml:space="preserve"> wykonania zamówienia 01.01.2021 – 31.12.2021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3646"/>
    <w:multiLevelType w:val="hybridMultilevel"/>
    <w:tmpl w:val="3B10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1934"/>
    <w:rsid w:val="005E4AC7"/>
    <w:rsid w:val="00634B3C"/>
    <w:rsid w:val="007320DE"/>
    <w:rsid w:val="007503D4"/>
    <w:rsid w:val="007F6205"/>
    <w:rsid w:val="008000B6"/>
    <w:rsid w:val="00857070"/>
    <w:rsid w:val="00D7646F"/>
    <w:rsid w:val="00DC1722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121934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C1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Sowinski</cp:lastModifiedBy>
  <cp:revision>14</cp:revision>
  <cp:lastPrinted>2020-12-17T06:43:00Z</cp:lastPrinted>
  <dcterms:created xsi:type="dcterms:W3CDTF">2016-11-26T07:57:00Z</dcterms:created>
  <dcterms:modified xsi:type="dcterms:W3CDTF">2020-12-17T06:43:00Z</dcterms:modified>
</cp:coreProperties>
</file>