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5C" w:rsidRDefault="00102B5C" w:rsidP="00102B5C">
      <w:pPr>
        <w:spacing w:line="360" w:lineRule="auto"/>
        <w:jc w:val="both"/>
        <w:rPr>
          <w:b/>
        </w:rPr>
      </w:pPr>
      <w:r>
        <w:rPr>
          <w:b/>
        </w:rPr>
        <w:t>Terminy postępowania rekrutacyjnego do Internatu na rok szkolny 2021/2022: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17 maja 2021 r.</w:t>
            </w:r>
          </w:p>
          <w:p w:rsidR="00102B5C" w:rsidRDefault="00F6204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30 czerwca 2021</w:t>
            </w:r>
            <w:r w:rsidR="00102B5C">
              <w:rPr>
                <w:b/>
              </w:rPr>
              <w:t xml:space="preserve"> r. </w:t>
            </w:r>
          </w:p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Składanie przez kandydatów wniosków o przyjęcie do internatu.</w:t>
            </w:r>
          </w:p>
        </w:tc>
      </w:tr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7E14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13 lipca 2021</w:t>
            </w:r>
            <w:r w:rsidR="00102B5C">
              <w:rPr>
                <w:b/>
              </w:rPr>
              <w:t xml:space="preserve"> r.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Weryfikacja przez komisję rekrutacyjną wniosków o przyjęcie do internatu.</w:t>
            </w:r>
          </w:p>
        </w:tc>
      </w:tr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F6204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14 lipca 2021</w:t>
            </w:r>
            <w:r w:rsidR="00102B5C">
              <w:rPr>
                <w:b/>
              </w:rPr>
              <w:t xml:space="preserve"> r.</w:t>
            </w:r>
          </w:p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</w:tr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D0079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14</w:t>
            </w:r>
            <w:r w:rsidR="00E623A3">
              <w:rPr>
                <w:b/>
              </w:rPr>
              <w:t xml:space="preserve"> lipca 2021</w:t>
            </w:r>
            <w:bookmarkStart w:id="0" w:name="_GoBack"/>
            <w:bookmarkEnd w:id="0"/>
            <w:r w:rsidR="00102B5C">
              <w:rPr>
                <w:b/>
              </w:rPr>
              <w:t xml:space="preserve"> r. od godz. 12.00</w:t>
            </w:r>
          </w:p>
          <w:p w:rsidR="00102B5C" w:rsidRDefault="007E14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27 sierpnia 2021</w:t>
            </w:r>
            <w:r w:rsidR="00102B5C">
              <w:rPr>
                <w:b/>
              </w:rPr>
              <w:t xml:space="preserve"> r. do godz.15.00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Przeprowadzenie postępowania uzupełniającego.</w:t>
            </w:r>
          </w:p>
        </w:tc>
      </w:tr>
    </w:tbl>
    <w:p w:rsidR="00102B5C" w:rsidRDefault="00102B5C" w:rsidP="00102B5C"/>
    <w:p w:rsidR="00FF4D2B" w:rsidRDefault="00FF4D2B"/>
    <w:sectPr w:rsidR="00FF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C"/>
    <w:rsid w:val="00102B5C"/>
    <w:rsid w:val="00103E09"/>
    <w:rsid w:val="007E14BC"/>
    <w:rsid w:val="00D00798"/>
    <w:rsid w:val="00E623A3"/>
    <w:rsid w:val="00F62041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5F6E-90B7-4C86-B813-3337FF64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B5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dcterms:created xsi:type="dcterms:W3CDTF">2021-01-29T08:06:00Z</dcterms:created>
  <dcterms:modified xsi:type="dcterms:W3CDTF">2021-03-22T07:50:00Z</dcterms:modified>
</cp:coreProperties>
</file>