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1" w:rsidRDefault="00E32821" w:rsidP="001F7129">
      <w:pPr>
        <w:spacing w:line="360" w:lineRule="auto"/>
        <w:jc w:val="center"/>
        <w:rPr>
          <w:b/>
        </w:rPr>
      </w:pPr>
      <w:r>
        <w:rPr>
          <w:b/>
        </w:rPr>
        <w:t xml:space="preserve">Regulamin rekrutacji uczniów – absolwentów </w:t>
      </w:r>
      <w:r w:rsidR="001F7129">
        <w:rPr>
          <w:b/>
        </w:rPr>
        <w:t>8-</w:t>
      </w:r>
      <w:bookmarkStart w:id="0" w:name="_GoBack"/>
      <w:bookmarkEnd w:id="0"/>
      <w:r w:rsidR="001F7129">
        <w:rPr>
          <w:b/>
        </w:rPr>
        <w:t>letniej szko</w:t>
      </w:r>
      <w:r>
        <w:rPr>
          <w:b/>
        </w:rPr>
        <w:t>ł</w:t>
      </w:r>
      <w:r w:rsidR="001F7129">
        <w:rPr>
          <w:b/>
        </w:rPr>
        <w:t>y podstawowej</w:t>
      </w:r>
      <w:r>
        <w:rPr>
          <w:b/>
        </w:rPr>
        <w:t xml:space="preserve"> do klas pierwszych 5–letniego Technikum i 3-letniej Branżowej Szkoły I Stopnia</w:t>
      </w:r>
    </w:p>
    <w:p w:rsidR="00E32821" w:rsidRDefault="00E32821" w:rsidP="00E32821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Praktycznego im. Ignacego Łyskowskiego </w:t>
      </w:r>
    </w:p>
    <w:p w:rsidR="00E32821" w:rsidRDefault="00E32821" w:rsidP="00E32821">
      <w:pPr>
        <w:spacing w:line="360" w:lineRule="auto"/>
        <w:jc w:val="center"/>
        <w:rPr>
          <w:b/>
        </w:rPr>
      </w:pPr>
      <w:r>
        <w:rPr>
          <w:b/>
        </w:rPr>
        <w:t>w Grubnie na rok szkolny 2019/2020</w:t>
      </w:r>
    </w:p>
    <w:p w:rsidR="002F2F67" w:rsidRDefault="002F2F67" w:rsidP="002F2F67">
      <w:pPr>
        <w:spacing w:line="360" w:lineRule="auto"/>
        <w:rPr>
          <w:b/>
          <w:szCs w:val="22"/>
        </w:rPr>
      </w:pPr>
    </w:p>
    <w:p w:rsidR="002F2F67" w:rsidRPr="00B72CE3" w:rsidRDefault="002F2F67" w:rsidP="002F2F6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F2F67" w:rsidRDefault="002F2F67" w:rsidP="002F2F67">
      <w:pPr>
        <w:spacing w:line="360" w:lineRule="auto"/>
        <w:jc w:val="both"/>
        <w:rPr>
          <w:b/>
          <w:i/>
          <w:sz w:val="22"/>
          <w:szCs w:val="22"/>
        </w:rPr>
      </w:pPr>
    </w:p>
    <w:p w:rsidR="002F2F67" w:rsidRDefault="002F2F67" w:rsidP="002F2F6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i kryteria rekrutacji.</w:t>
      </w:r>
    </w:p>
    <w:p w:rsidR="002F2F67" w:rsidRDefault="002F2F67" w:rsidP="002F2F67">
      <w:pPr>
        <w:spacing w:line="360" w:lineRule="auto"/>
        <w:jc w:val="both"/>
        <w:rPr>
          <w:sz w:val="22"/>
          <w:szCs w:val="22"/>
        </w:rPr>
      </w:pP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 do klas pierwszych 5-letniego technikum i 3-letniej branżowej szkoły I stopnia  mogą ubiegać się kandydaci, którzy:</w:t>
      </w:r>
    </w:p>
    <w:p w:rsidR="002F2F67" w:rsidRDefault="002F2F67" w:rsidP="002F2F6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szkoły podstawowej,</w:t>
      </w:r>
    </w:p>
    <w:p w:rsidR="002F2F67" w:rsidRDefault="002F2F67" w:rsidP="002F2F6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zaświadczenie lekarskie zawierające orzeczenie o braku przeciwwskazań zdrowotnych do podjęcia praktycznej nauki zawodu, wydane zgodnie z aktualnie obowiązującymi </w:t>
      </w:r>
      <w:r w:rsidR="001005A3">
        <w:rPr>
          <w:sz w:val="22"/>
          <w:szCs w:val="22"/>
        </w:rPr>
        <w:t>przepisami prawa w tym zakresie,</w:t>
      </w:r>
    </w:p>
    <w:p w:rsidR="001005A3" w:rsidRPr="001327A1" w:rsidRDefault="001005A3" w:rsidP="002F2F6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327A1">
        <w:rPr>
          <w:b/>
          <w:sz w:val="22"/>
          <w:szCs w:val="22"/>
        </w:rPr>
        <w:t>w przypadku kandydatów, którzy chcą się kształcić w zawodac</w:t>
      </w:r>
      <w:r w:rsidR="004F403A">
        <w:rPr>
          <w:b/>
          <w:sz w:val="22"/>
          <w:szCs w:val="22"/>
        </w:rPr>
        <w:t xml:space="preserve">h: technik rolnik, </w:t>
      </w:r>
      <w:r w:rsidRPr="001327A1">
        <w:rPr>
          <w:b/>
          <w:sz w:val="22"/>
          <w:szCs w:val="22"/>
        </w:rPr>
        <w:t>mechanik – operator pojazdów i maszyn r</w:t>
      </w:r>
      <w:r w:rsidR="001327A1" w:rsidRPr="001327A1">
        <w:rPr>
          <w:b/>
          <w:sz w:val="22"/>
          <w:szCs w:val="22"/>
        </w:rPr>
        <w:t>olniczych, wymagane jest dodatkowo</w:t>
      </w:r>
      <w:r w:rsidRPr="001327A1">
        <w:rPr>
          <w:b/>
          <w:sz w:val="22"/>
          <w:szCs w:val="22"/>
        </w:rPr>
        <w:t xml:space="preserve"> orzeczenie lekarskie o braku przeciwwska</w:t>
      </w:r>
      <w:r w:rsidR="001327A1" w:rsidRPr="001327A1">
        <w:rPr>
          <w:b/>
          <w:sz w:val="22"/>
          <w:szCs w:val="22"/>
        </w:rPr>
        <w:t>zań zdrowotnych</w:t>
      </w:r>
      <w:r w:rsidRPr="001327A1">
        <w:rPr>
          <w:b/>
          <w:sz w:val="22"/>
          <w:szCs w:val="22"/>
        </w:rPr>
        <w:t xml:space="preserve"> do kierowania pojazdem silnikowym, wydane zgodnie z aktualnie obowiązującymi przepisami prawa w tym zakresie </w:t>
      </w:r>
      <w:r w:rsidR="001327A1" w:rsidRPr="001327A1">
        <w:rPr>
          <w:b/>
          <w:sz w:val="22"/>
          <w:szCs w:val="22"/>
        </w:rPr>
        <w:t>(podstawa programowa kształcenia w tych zawodach przewiduje  przygotowanie do uzyskania umiejętności kierowania pojazdem silnikowym).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2F2F67" w:rsidRDefault="007E6048" w:rsidP="002F2F6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ósmoklasisty</w:t>
      </w:r>
      <w:r w:rsidR="002F2F67">
        <w:rPr>
          <w:sz w:val="22"/>
          <w:szCs w:val="22"/>
        </w:rPr>
        <w:t>,</w:t>
      </w:r>
    </w:p>
    <w:p w:rsidR="002F2F67" w:rsidRDefault="002F2F67" w:rsidP="002F2F6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</w:t>
      </w:r>
      <w:r w:rsidR="007E6048">
        <w:rPr>
          <w:sz w:val="22"/>
          <w:szCs w:val="22"/>
        </w:rPr>
        <w:t xml:space="preserve">świadectwie ukończenia szkoły podstawowej oceny z języka polskiego i </w:t>
      </w:r>
      <w:r>
        <w:rPr>
          <w:sz w:val="22"/>
          <w:szCs w:val="22"/>
        </w:rPr>
        <w:t>matematyki oraz</w:t>
      </w:r>
      <w:r w:rsidR="007E604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dwóch obowiązkowych zajęć edukacyjnych ustalonych przez dyrektora szkoły jako brane pod uwagę w postępowaniu rekrutacyjnym do danego oddziału, </w:t>
      </w:r>
    </w:p>
    <w:p w:rsidR="002F2F67" w:rsidRDefault="007E6048" w:rsidP="002F2F6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szkoły podstawowej</w:t>
      </w:r>
      <w:r w:rsidR="002F2F67">
        <w:rPr>
          <w:sz w:val="22"/>
          <w:szCs w:val="22"/>
        </w:rPr>
        <w:t xml:space="preserve"> z wyróżnieniem,</w:t>
      </w:r>
    </w:p>
    <w:p w:rsidR="002F2F67" w:rsidRDefault="002F2F67" w:rsidP="002F2F6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szczególne osiągnięcia wymienione na </w:t>
      </w:r>
      <w:r w:rsidR="007E6048">
        <w:rPr>
          <w:sz w:val="22"/>
          <w:szCs w:val="22"/>
        </w:rPr>
        <w:t>świadectwie ukończenia szkoły podstawowej</w:t>
      </w:r>
      <w:r>
        <w:rPr>
          <w:sz w:val="22"/>
          <w:szCs w:val="22"/>
        </w:rPr>
        <w:t>, tzn.:</w:t>
      </w:r>
    </w:p>
    <w:p w:rsidR="002F2F67" w:rsidRDefault="002F2F67" w:rsidP="002F2F6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uzyskanie wysokiego miejsca nagrodzonego lub uhonorowanego zwycięskim tytułem w zawodach wiedzy, artystycznych i sportowych, organizowanych przez kuratora o</w:t>
      </w:r>
      <w:r w:rsidR="007E6048">
        <w:rPr>
          <w:sz w:val="22"/>
          <w:szCs w:val="22"/>
        </w:rPr>
        <w:t xml:space="preserve">światy, albo organizowanych co </w:t>
      </w:r>
      <w:r>
        <w:rPr>
          <w:sz w:val="22"/>
          <w:szCs w:val="22"/>
        </w:rPr>
        <w:t>najmniej na szczeblu powiatowym przez inne podmioty działające na terenie szkoły, z wyjątkiem tytułu laureata lub finalisty ogólnopolskiej olimpiady przedmiotowej oraz tytułu laureata konkursu przedmiotowego o zasięgu wojewódzkim lub ponadwojewódzkim,</w:t>
      </w:r>
    </w:p>
    <w:p w:rsidR="002F2F67" w:rsidRDefault="002F2F67" w:rsidP="002F2F6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osiągnięcia w zakresie aktywności społecznej, w tym na rzecz środowiska szkolnego, w szczególności w formie wolontariatu.</w:t>
      </w:r>
    </w:p>
    <w:p w:rsidR="002F2F67" w:rsidRDefault="002F2F67" w:rsidP="002F2F67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2F2F67" w:rsidRDefault="002F2F67" w:rsidP="002F2F67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2F2F67" w:rsidRDefault="002F2F67" w:rsidP="002F2F67">
      <w:pPr>
        <w:pStyle w:val="Tekstpodstawowywcity2"/>
        <w:numPr>
          <w:ilvl w:val="0"/>
          <w:numId w:val="1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2F2F67" w:rsidRDefault="002F2F67" w:rsidP="002F2F67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lub finaliści ogólnopolskich olimpiad p</w:t>
      </w:r>
      <w:r w:rsidR="00600B99">
        <w:rPr>
          <w:rFonts w:ascii="Times New Roman" w:hAnsi="Times New Roman" w:cs="Times New Roman"/>
        </w:rPr>
        <w:t>rzedmiotowych</w:t>
      </w:r>
      <w:r>
        <w:rPr>
          <w:rFonts w:ascii="Times New Roman" w:hAnsi="Times New Roman" w:cs="Times New Roman"/>
        </w:rPr>
        <w:t xml:space="preserve"> oraz konkursów </w:t>
      </w:r>
      <w:r w:rsidR="00600B99">
        <w:rPr>
          <w:rFonts w:ascii="Times New Roman" w:hAnsi="Times New Roman" w:cs="Times New Roman"/>
        </w:rPr>
        <w:t xml:space="preserve">przedmiotowych </w:t>
      </w:r>
      <w:r>
        <w:rPr>
          <w:rFonts w:ascii="Times New Roman" w:hAnsi="Times New Roman" w:cs="Times New Roman"/>
        </w:rPr>
        <w:t xml:space="preserve"> o z</w:t>
      </w:r>
      <w:r w:rsidR="00600B99">
        <w:rPr>
          <w:rFonts w:ascii="Times New Roman" w:hAnsi="Times New Roman" w:cs="Times New Roman"/>
        </w:rPr>
        <w:t>asięgu wojewódzkim lub ponadwojewódzkim, przeprowadzonych zgodnie z przepisami wydanymi na podstawie</w:t>
      </w:r>
      <w:r>
        <w:rPr>
          <w:rFonts w:ascii="Times New Roman" w:hAnsi="Times New Roman" w:cs="Times New Roman"/>
        </w:rPr>
        <w:t xml:space="preserve"> </w:t>
      </w:r>
      <w:r w:rsidR="00600B99">
        <w:rPr>
          <w:rFonts w:ascii="Times New Roman" w:hAnsi="Times New Roman" w:cs="Times New Roman"/>
        </w:rPr>
        <w:t xml:space="preserve">art. 22 ust. 2 pkt 8 ustawy o systemie oświaty, </w:t>
      </w:r>
      <w:r>
        <w:rPr>
          <w:rFonts w:ascii="Times New Roman" w:hAnsi="Times New Roman" w:cs="Times New Roman"/>
        </w:rPr>
        <w:t>przyjmowani są do wybranej szkoły p</w:t>
      </w:r>
      <w:r w:rsidR="00600B99">
        <w:rPr>
          <w:rFonts w:ascii="Times New Roman" w:hAnsi="Times New Roman" w:cs="Times New Roman"/>
        </w:rPr>
        <w:t>onadpodstawowej w pierwszej kolejności.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</w:t>
      </w:r>
      <w:r w:rsidR="00600B99">
        <w:rPr>
          <w:sz w:val="22"/>
          <w:szCs w:val="22"/>
        </w:rPr>
        <w:t xml:space="preserve">gólnopolskich </w:t>
      </w:r>
      <w:r>
        <w:rPr>
          <w:sz w:val="22"/>
          <w:szCs w:val="22"/>
        </w:rPr>
        <w:t xml:space="preserve"> przedstawiają w szkole  zaświadczenie wydane odpowiednio przez kuratora lub organizatora olimpiady.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2F2F67" w:rsidRPr="001C4C9F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C4C9F">
        <w:rPr>
          <w:b/>
          <w:sz w:val="22"/>
          <w:szCs w:val="22"/>
        </w:rPr>
        <w:t>Do zadań komisji należy:</w:t>
      </w:r>
    </w:p>
    <w:p w:rsidR="00BA4355" w:rsidRDefault="002F2F67" w:rsidP="00BA43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>weryfikacja spełniania przez kandydata warunków lub kryteriów branych pod uwagę w postępowaniu rekrutacyjnym,</w:t>
      </w:r>
    </w:p>
    <w:p w:rsidR="00BA4355" w:rsidRDefault="002F2F67" w:rsidP="00BA43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BA4355" w:rsidRDefault="002F2F67" w:rsidP="00BA43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lastRenderedPageBreak/>
        <w:t>ustalenie i podanie do publicznej wiadomości listy kandydatów przyjętych i nieprzyjętych.</w:t>
      </w:r>
    </w:p>
    <w:p w:rsidR="002F2F67" w:rsidRPr="00BA4355" w:rsidRDefault="002F2F67" w:rsidP="00BA43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>sporządzenie protokołu postępowania rekrutacyjnego.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2F2F67" w:rsidRDefault="002F2F67" w:rsidP="002F2F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BA4355" w:rsidRDefault="002F2F67" w:rsidP="00BA43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Rodzic/opiekun kandydata lub pełnoletni kandydat może wnieść do dyrektora szkoły odwołanie od rozstrzygnięcia komisji rekrutacyjnej w terminie 7 dni od dnia otrzymania uzasadnienia.</w:t>
      </w:r>
    </w:p>
    <w:p w:rsidR="00BA4355" w:rsidRDefault="00BA4355" w:rsidP="00BA4355">
      <w:pPr>
        <w:spacing w:line="360" w:lineRule="auto"/>
        <w:jc w:val="center"/>
        <w:rPr>
          <w:b/>
          <w:sz w:val="22"/>
          <w:szCs w:val="22"/>
        </w:rPr>
      </w:pPr>
    </w:p>
    <w:p w:rsidR="00BA4355" w:rsidRPr="00BA4355" w:rsidRDefault="00BA4355" w:rsidP="00BA4355">
      <w:pPr>
        <w:spacing w:line="360" w:lineRule="auto"/>
        <w:jc w:val="center"/>
        <w:rPr>
          <w:b/>
          <w:sz w:val="22"/>
          <w:szCs w:val="22"/>
        </w:rPr>
      </w:pPr>
      <w:r w:rsidRPr="00BA4355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2</w:t>
      </w:r>
    </w:p>
    <w:p w:rsidR="00BA4355" w:rsidRDefault="00BA4355" w:rsidP="00BA435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A4355" w:rsidRDefault="002F2F67" w:rsidP="00BA435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A4355">
        <w:rPr>
          <w:b/>
          <w:sz w:val="22"/>
          <w:szCs w:val="22"/>
        </w:rPr>
        <w:t>Sposób przeliczania na punkty poszczególnych kryteriów uwzględniany</w:t>
      </w:r>
      <w:r w:rsidR="00BA4355" w:rsidRPr="00BA4355">
        <w:rPr>
          <w:b/>
          <w:sz w:val="22"/>
          <w:szCs w:val="22"/>
        </w:rPr>
        <w:t>ch w postępowaniu rekrutacyjnymi</w:t>
      </w:r>
    </w:p>
    <w:p w:rsidR="00BA4355" w:rsidRDefault="00BA4355" w:rsidP="00BA435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2F2F67" w:rsidRPr="00A34CB9" w:rsidRDefault="00A34CB9" w:rsidP="00A34CB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34CB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2F2F67" w:rsidRPr="00A34CB9">
        <w:rPr>
          <w:sz w:val="22"/>
          <w:szCs w:val="22"/>
        </w:rPr>
        <w:t xml:space="preserve">Liczba punktów możliwych do uzyskania przez kandydata do klasy pierwszej </w:t>
      </w:r>
      <w:r w:rsidR="001468EB" w:rsidRPr="00A34CB9">
        <w:rPr>
          <w:sz w:val="22"/>
          <w:szCs w:val="22"/>
        </w:rPr>
        <w:t xml:space="preserve">5-letniego technikum i 3-letniej branżowej szkoły I stopnia </w:t>
      </w:r>
      <w:r w:rsidR="002F2F67" w:rsidRPr="00A34CB9">
        <w:rPr>
          <w:sz w:val="22"/>
          <w:szCs w:val="22"/>
        </w:rPr>
        <w:t xml:space="preserve">w procesie rekrutacji wynosi </w:t>
      </w:r>
      <w:r w:rsidR="002F2F67" w:rsidRPr="00A34CB9">
        <w:rPr>
          <w:b/>
          <w:sz w:val="22"/>
          <w:szCs w:val="22"/>
        </w:rPr>
        <w:t>200</w:t>
      </w:r>
      <w:r w:rsidR="002F2F67" w:rsidRPr="00A34CB9">
        <w:rPr>
          <w:sz w:val="22"/>
          <w:szCs w:val="22"/>
        </w:rPr>
        <w:t>, w tym:</w:t>
      </w:r>
    </w:p>
    <w:p w:rsidR="002F2F67" w:rsidRPr="00A34CB9" w:rsidRDefault="001468EB" w:rsidP="00A34C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A34CB9">
        <w:rPr>
          <w:b/>
          <w:sz w:val="22"/>
          <w:szCs w:val="22"/>
          <w:u w:val="single"/>
        </w:rPr>
        <w:t>za wyniki egzaminu ósmoklasisty</w:t>
      </w:r>
      <w:r w:rsidR="002F2F67" w:rsidRPr="00A34CB9">
        <w:rPr>
          <w:sz w:val="22"/>
          <w:szCs w:val="22"/>
          <w:u w:val="single"/>
        </w:rPr>
        <w:t xml:space="preserve"> </w:t>
      </w:r>
      <w:r w:rsidR="002F2F67" w:rsidRPr="00A34CB9">
        <w:rPr>
          <w:b/>
          <w:sz w:val="22"/>
          <w:szCs w:val="22"/>
          <w:u w:val="single"/>
        </w:rPr>
        <w:t>– maksymalnie 100 pkt.: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ind w:left="60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2F2F67" w:rsidTr="00C267E1">
        <w:tc>
          <w:tcPr>
            <w:tcW w:w="4252" w:type="dxa"/>
          </w:tcPr>
          <w:p w:rsidR="002F2F67" w:rsidRPr="00393864" w:rsidRDefault="002F2F67" w:rsidP="00C267E1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ind w:left="600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języka polskiego</w:t>
            </w:r>
          </w:p>
        </w:tc>
        <w:tc>
          <w:tcPr>
            <w:tcW w:w="2410" w:type="dxa"/>
          </w:tcPr>
          <w:p w:rsidR="002F2F67" w:rsidRPr="00393864" w:rsidRDefault="001468EB" w:rsidP="00C26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x 0,35 = 35</w:t>
            </w:r>
            <w:r w:rsidR="002F2F67" w:rsidRPr="00393864">
              <w:rPr>
                <w:sz w:val="22"/>
                <w:szCs w:val="22"/>
              </w:rPr>
              <w:t xml:space="preserve"> pkt</w:t>
            </w:r>
            <w:r w:rsidR="002F2F67">
              <w:rPr>
                <w:sz w:val="22"/>
                <w:szCs w:val="22"/>
              </w:rPr>
              <w:t>.</w:t>
            </w:r>
          </w:p>
        </w:tc>
      </w:tr>
      <w:tr w:rsidR="002F2F67" w:rsidTr="00C267E1">
        <w:tc>
          <w:tcPr>
            <w:tcW w:w="4252" w:type="dxa"/>
          </w:tcPr>
          <w:p w:rsidR="002F2F67" w:rsidRPr="00393864" w:rsidRDefault="001468EB" w:rsidP="00C2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 z matematyki</w:t>
            </w:r>
          </w:p>
        </w:tc>
        <w:tc>
          <w:tcPr>
            <w:tcW w:w="2410" w:type="dxa"/>
          </w:tcPr>
          <w:p w:rsidR="002F2F67" w:rsidRPr="00393864" w:rsidRDefault="001468EB" w:rsidP="00C26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x 0,35 = 35</w:t>
            </w:r>
            <w:r w:rsidR="002F2F67" w:rsidRPr="00393864">
              <w:rPr>
                <w:sz w:val="22"/>
                <w:szCs w:val="22"/>
              </w:rPr>
              <w:t xml:space="preserve"> pkt</w:t>
            </w:r>
            <w:r w:rsidR="002F2F67">
              <w:rPr>
                <w:sz w:val="22"/>
                <w:szCs w:val="22"/>
              </w:rPr>
              <w:t>.</w:t>
            </w:r>
          </w:p>
        </w:tc>
      </w:tr>
      <w:tr w:rsidR="002F2F67" w:rsidTr="00C267E1">
        <w:tc>
          <w:tcPr>
            <w:tcW w:w="4252" w:type="dxa"/>
          </w:tcPr>
          <w:p w:rsidR="002F2F67" w:rsidRPr="00393864" w:rsidRDefault="001468EB" w:rsidP="00C26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 z języka obcego nowożytnego</w:t>
            </w:r>
          </w:p>
        </w:tc>
        <w:tc>
          <w:tcPr>
            <w:tcW w:w="2410" w:type="dxa"/>
          </w:tcPr>
          <w:p w:rsidR="002F2F67" w:rsidRPr="00393864" w:rsidRDefault="001468EB" w:rsidP="00C26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x 0,3 = 3</w:t>
            </w:r>
            <w:r w:rsidR="002F2F67" w:rsidRPr="00393864">
              <w:rPr>
                <w:sz w:val="22"/>
                <w:szCs w:val="22"/>
              </w:rPr>
              <w:t>0 pkt</w:t>
            </w:r>
            <w:r w:rsidR="002F2F67">
              <w:rPr>
                <w:sz w:val="22"/>
                <w:szCs w:val="22"/>
              </w:rPr>
              <w:t>.</w:t>
            </w:r>
          </w:p>
        </w:tc>
      </w:tr>
    </w:tbl>
    <w:p w:rsidR="001468EB" w:rsidRPr="001468EB" w:rsidRDefault="001468EB" w:rsidP="001468E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F2F67" w:rsidRPr="00A34CB9" w:rsidRDefault="002F2F67" w:rsidP="00A34C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A34CB9">
        <w:rPr>
          <w:b/>
          <w:sz w:val="22"/>
          <w:szCs w:val="22"/>
          <w:u w:val="single"/>
        </w:rPr>
        <w:t>za świadectwo – maksymalnie 100 pkt.: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ind w:left="24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431"/>
        <w:gridCol w:w="2270"/>
      </w:tblGrid>
      <w:tr w:rsidR="002F2F67" w:rsidTr="00C267E1">
        <w:tc>
          <w:tcPr>
            <w:tcW w:w="4431" w:type="dxa"/>
          </w:tcPr>
          <w:p w:rsidR="001468EB" w:rsidRDefault="001468EB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świadectwo ukończenia szkoły podstawowej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wyróżnieniem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języka polskiego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matematyki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I przedmiotu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II przedmiotu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szczególne osiągnięcia</w:t>
            </w:r>
          </w:p>
        </w:tc>
        <w:tc>
          <w:tcPr>
            <w:tcW w:w="2270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pkt.</w:t>
            </w:r>
          </w:p>
        </w:tc>
      </w:tr>
      <w:tr w:rsidR="002F2F67" w:rsidTr="00C267E1">
        <w:tc>
          <w:tcPr>
            <w:tcW w:w="4431" w:type="dxa"/>
          </w:tcPr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aktywność na rzecz innych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(wolontariat)</w:t>
            </w:r>
          </w:p>
        </w:tc>
        <w:tc>
          <w:tcPr>
            <w:tcW w:w="2270" w:type="dxa"/>
          </w:tcPr>
          <w:p w:rsidR="002F2F67" w:rsidRPr="004D3BE3" w:rsidRDefault="002F2F67" w:rsidP="002F2F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D3BE3">
              <w:rPr>
                <w:sz w:val="22"/>
                <w:szCs w:val="22"/>
              </w:rPr>
              <w:t>pkt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F2F67" w:rsidRPr="00393864" w:rsidRDefault="002F2F67" w:rsidP="002F2F67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</w:p>
    <w:p w:rsidR="002F2F67" w:rsidRPr="00A34CB9" w:rsidRDefault="002F2F67" w:rsidP="00A34C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A34CB9">
        <w:rPr>
          <w:b/>
          <w:sz w:val="22"/>
          <w:szCs w:val="22"/>
          <w:u w:val="single"/>
        </w:rPr>
        <w:t>punktacja za oceny na świadectwie z przedmiotów branych pod uwagę przy rekrutacji:</w:t>
      </w:r>
    </w:p>
    <w:p w:rsidR="00A34CB9" w:rsidRDefault="002F2F67" w:rsidP="002F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celujący  - 18 pkt.</w:t>
      </w:r>
    </w:p>
    <w:p w:rsidR="00A34CB9" w:rsidRDefault="002F2F67" w:rsidP="002F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lastRenderedPageBreak/>
        <w:t>bardzo dobry - 17 pkt.</w:t>
      </w:r>
    </w:p>
    <w:p w:rsidR="00A34CB9" w:rsidRDefault="002F2F67" w:rsidP="002F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dobry – 14 pkt.</w:t>
      </w:r>
    </w:p>
    <w:p w:rsidR="00A34CB9" w:rsidRDefault="002F2F67" w:rsidP="002F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dostateczny – 8 pkt.</w:t>
      </w:r>
    </w:p>
    <w:p w:rsidR="002F2F67" w:rsidRPr="00A34CB9" w:rsidRDefault="002F2F67" w:rsidP="002F2F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dopuszczający – 2 pkt.</w:t>
      </w:r>
    </w:p>
    <w:p w:rsidR="002F2F67" w:rsidRPr="00A34CB9" w:rsidRDefault="002F2F67" w:rsidP="00A34C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A34CB9">
        <w:rPr>
          <w:b/>
          <w:sz w:val="22"/>
          <w:szCs w:val="22"/>
          <w:u w:val="single"/>
        </w:rPr>
        <w:t>punktacja</w:t>
      </w:r>
      <w:r w:rsidRPr="00A34CB9">
        <w:rPr>
          <w:b/>
          <w:sz w:val="22"/>
          <w:szCs w:val="22"/>
        </w:rPr>
        <w:t xml:space="preserve"> </w:t>
      </w:r>
      <w:r w:rsidRPr="00A34CB9">
        <w:rPr>
          <w:b/>
          <w:sz w:val="22"/>
          <w:szCs w:val="22"/>
          <w:u w:val="single"/>
        </w:rPr>
        <w:t xml:space="preserve">za szczególne osiągnięcia wymienione na </w:t>
      </w:r>
      <w:r w:rsidR="001468EB" w:rsidRPr="00A34CB9">
        <w:rPr>
          <w:b/>
          <w:sz w:val="22"/>
          <w:szCs w:val="22"/>
          <w:u w:val="single"/>
        </w:rPr>
        <w:t>świadectwie ukończenia szkoły podstawowej</w:t>
      </w:r>
      <w:r w:rsidRPr="00A34CB9">
        <w:rPr>
          <w:b/>
          <w:sz w:val="22"/>
          <w:szCs w:val="22"/>
          <w:u w:val="single"/>
        </w:rPr>
        <w:t>:</w:t>
      </w:r>
    </w:p>
    <w:p w:rsidR="002F2F67" w:rsidRPr="00A34CB9" w:rsidRDefault="009C751D" w:rsidP="00A34CB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uzyskanie w zawodach wiedzy będących konkursem</w:t>
      </w:r>
      <w:r w:rsidR="002F2F67" w:rsidRPr="00A34CB9">
        <w:rPr>
          <w:sz w:val="22"/>
          <w:szCs w:val="22"/>
        </w:rPr>
        <w:t xml:space="preserve"> o zasięgu ponadwojewódzkim  organizowanych przez kuratora oświaty: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E3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- </w:t>
      </w:r>
      <w:r w:rsidR="009C751D">
        <w:rPr>
          <w:sz w:val="22"/>
          <w:szCs w:val="22"/>
        </w:rPr>
        <w:t>tytuł</w:t>
      </w:r>
      <w:r w:rsidR="00050019">
        <w:rPr>
          <w:sz w:val="22"/>
          <w:szCs w:val="22"/>
        </w:rPr>
        <w:t>u</w:t>
      </w:r>
      <w:r w:rsidR="009C751D">
        <w:rPr>
          <w:sz w:val="22"/>
          <w:szCs w:val="22"/>
        </w:rPr>
        <w:t xml:space="preserve"> finalisty</w:t>
      </w:r>
      <w:r>
        <w:rPr>
          <w:sz w:val="22"/>
          <w:szCs w:val="22"/>
        </w:rPr>
        <w:t xml:space="preserve"> konkursu przedmiotowego – 10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E3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- </w:t>
      </w:r>
      <w:r w:rsidR="009C751D">
        <w:rPr>
          <w:sz w:val="22"/>
          <w:szCs w:val="22"/>
        </w:rPr>
        <w:t>tytuł</w:t>
      </w:r>
      <w:r w:rsidR="00050019">
        <w:rPr>
          <w:sz w:val="22"/>
          <w:szCs w:val="22"/>
        </w:rPr>
        <w:t>u</w:t>
      </w:r>
      <w:r w:rsidR="009C751D">
        <w:rPr>
          <w:sz w:val="22"/>
          <w:szCs w:val="22"/>
        </w:rPr>
        <w:t xml:space="preserve"> </w:t>
      </w:r>
      <w:r>
        <w:rPr>
          <w:sz w:val="22"/>
          <w:szCs w:val="22"/>
        </w:rPr>
        <w:t>laureat</w:t>
      </w:r>
      <w:r w:rsidR="009C751D">
        <w:rPr>
          <w:sz w:val="22"/>
          <w:szCs w:val="22"/>
        </w:rPr>
        <w:t>a</w:t>
      </w:r>
      <w:r>
        <w:rPr>
          <w:sz w:val="22"/>
          <w:szCs w:val="22"/>
        </w:rPr>
        <w:t xml:space="preserve"> konkursu tematycznego lub interdyscyplinarnego – 7 pkt.</w:t>
      </w:r>
    </w:p>
    <w:p w:rsidR="009C751D" w:rsidRPr="00A83679" w:rsidRDefault="002F2F67" w:rsidP="00A836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E3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- </w:t>
      </w:r>
      <w:r w:rsidR="009C751D">
        <w:rPr>
          <w:sz w:val="22"/>
          <w:szCs w:val="22"/>
        </w:rPr>
        <w:t>tytuł</w:t>
      </w:r>
      <w:r w:rsidR="00050019">
        <w:rPr>
          <w:sz w:val="22"/>
          <w:szCs w:val="22"/>
        </w:rPr>
        <w:t>u</w:t>
      </w:r>
      <w:r w:rsidR="009C751D">
        <w:rPr>
          <w:sz w:val="22"/>
          <w:szCs w:val="22"/>
        </w:rPr>
        <w:t xml:space="preserve"> </w:t>
      </w:r>
      <w:r w:rsidR="00050019">
        <w:rPr>
          <w:sz w:val="22"/>
          <w:szCs w:val="22"/>
        </w:rPr>
        <w:t>finalisty</w:t>
      </w:r>
      <w:r>
        <w:rPr>
          <w:sz w:val="22"/>
          <w:szCs w:val="22"/>
        </w:rPr>
        <w:t xml:space="preserve"> konkursu tematycznego lub interdyscyplinarnego – 5 pkt.</w:t>
      </w:r>
    </w:p>
    <w:p w:rsidR="002F2F67" w:rsidRPr="00A34CB9" w:rsidRDefault="00A83679" w:rsidP="00A34CB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>uzyskanie w zawodach wiedzy będących konkursem o zasięgu wojewódzkim organizowanym przez kuratora oświaty:</w:t>
      </w:r>
    </w:p>
    <w:p w:rsidR="002F2F67" w:rsidRDefault="00A83679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6E38">
        <w:rPr>
          <w:sz w:val="22"/>
          <w:szCs w:val="22"/>
        </w:rPr>
        <w:t xml:space="preserve">        </w:t>
      </w:r>
      <w:r>
        <w:rPr>
          <w:sz w:val="22"/>
          <w:szCs w:val="22"/>
        </w:rPr>
        <w:t>- dwóch</w:t>
      </w:r>
      <w:r w:rsidR="002F2F67">
        <w:rPr>
          <w:sz w:val="22"/>
          <w:szCs w:val="22"/>
        </w:rPr>
        <w:t xml:space="preserve"> lub więcej tytułów finalisty konkursu przedmiotowego – 10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3679">
        <w:rPr>
          <w:sz w:val="22"/>
          <w:szCs w:val="22"/>
        </w:rPr>
        <w:t xml:space="preserve">    </w:t>
      </w:r>
      <w:r w:rsidR="00DD6E38">
        <w:rPr>
          <w:sz w:val="22"/>
          <w:szCs w:val="22"/>
        </w:rPr>
        <w:t xml:space="preserve">         </w:t>
      </w:r>
      <w:r w:rsidR="00A83679">
        <w:rPr>
          <w:sz w:val="22"/>
          <w:szCs w:val="22"/>
        </w:rPr>
        <w:t>- dwóch</w:t>
      </w:r>
      <w:r>
        <w:rPr>
          <w:sz w:val="22"/>
          <w:szCs w:val="22"/>
        </w:rPr>
        <w:t xml:space="preserve"> lub więcej tytułów laureata konkursu tematyczne</w:t>
      </w:r>
      <w:r w:rsidR="00DD6E38">
        <w:rPr>
          <w:sz w:val="22"/>
          <w:szCs w:val="22"/>
        </w:rPr>
        <w:t>go lub interdyscyplinarnego – 7</w:t>
      </w:r>
      <w:r>
        <w:rPr>
          <w:sz w:val="22"/>
          <w:szCs w:val="22"/>
        </w:rPr>
        <w:t>pkt.</w:t>
      </w:r>
    </w:p>
    <w:p w:rsidR="002F2F67" w:rsidRDefault="00A83679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6E38">
        <w:rPr>
          <w:sz w:val="22"/>
          <w:szCs w:val="22"/>
        </w:rPr>
        <w:t xml:space="preserve">       </w:t>
      </w:r>
      <w:r>
        <w:rPr>
          <w:sz w:val="22"/>
          <w:szCs w:val="22"/>
        </w:rPr>
        <w:t>- dwóch</w:t>
      </w:r>
      <w:r w:rsidR="002F2F67">
        <w:rPr>
          <w:sz w:val="22"/>
          <w:szCs w:val="22"/>
        </w:rPr>
        <w:t xml:space="preserve"> lub więcej tytułów finalisty konkursu tematycznego lub interdyscyplinarnego – 5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6E3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- </w:t>
      </w:r>
      <w:r w:rsidR="00A83679">
        <w:rPr>
          <w:sz w:val="22"/>
          <w:szCs w:val="22"/>
        </w:rPr>
        <w:t>tytułu finalisty</w:t>
      </w:r>
      <w:r>
        <w:rPr>
          <w:sz w:val="22"/>
          <w:szCs w:val="22"/>
        </w:rPr>
        <w:t xml:space="preserve"> konkursu przedmiotowego – 7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6E3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- </w:t>
      </w:r>
      <w:r w:rsidR="00A83679">
        <w:rPr>
          <w:sz w:val="22"/>
          <w:szCs w:val="22"/>
        </w:rPr>
        <w:t xml:space="preserve">tytułu </w:t>
      </w:r>
      <w:r>
        <w:rPr>
          <w:sz w:val="22"/>
          <w:szCs w:val="22"/>
        </w:rPr>
        <w:t>laureat</w:t>
      </w:r>
      <w:r w:rsidR="00A83679">
        <w:rPr>
          <w:sz w:val="22"/>
          <w:szCs w:val="22"/>
        </w:rPr>
        <w:t>a</w:t>
      </w:r>
      <w:r>
        <w:rPr>
          <w:sz w:val="22"/>
          <w:szCs w:val="22"/>
        </w:rPr>
        <w:t xml:space="preserve"> konkursu tematycznego lub interdyscyplinarnego – 5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D6E3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 </w:t>
      </w:r>
      <w:r w:rsidR="00A83679">
        <w:rPr>
          <w:sz w:val="22"/>
          <w:szCs w:val="22"/>
        </w:rPr>
        <w:t xml:space="preserve">tytułu finalisty </w:t>
      </w:r>
      <w:r>
        <w:rPr>
          <w:sz w:val="22"/>
          <w:szCs w:val="22"/>
        </w:rPr>
        <w:t>konkursu tematycznego lub interdyscyplinarnego – 3 pkt.</w:t>
      </w:r>
    </w:p>
    <w:p w:rsidR="002F2F67" w:rsidRPr="00A34CB9" w:rsidRDefault="00A83679" w:rsidP="00A34CB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4CB9">
        <w:rPr>
          <w:sz w:val="22"/>
          <w:szCs w:val="22"/>
        </w:rPr>
        <w:t xml:space="preserve">uzyskanie wysokiego miejsca w </w:t>
      </w:r>
      <w:r w:rsidR="002F2F67" w:rsidRPr="00A34CB9">
        <w:rPr>
          <w:sz w:val="22"/>
          <w:szCs w:val="22"/>
        </w:rPr>
        <w:t xml:space="preserve">zawodach wiedzy </w:t>
      </w:r>
      <w:r w:rsidRPr="00A34CB9">
        <w:rPr>
          <w:sz w:val="22"/>
          <w:szCs w:val="22"/>
        </w:rPr>
        <w:t xml:space="preserve">innych niż wyżej wymienione </w:t>
      </w:r>
      <w:r w:rsidR="002F2F67" w:rsidRPr="00A34CB9">
        <w:rPr>
          <w:sz w:val="22"/>
          <w:szCs w:val="22"/>
        </w:rPr>
        <w:t>organizowanych przez kuratora oświaty lub inne podmioty działające na terenie szkoły, na szczeblu: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D6E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-  międzynarodowym – 4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D6E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- krajowym – 3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E3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- wojewódzkim – 2 pkt.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6E3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- powiatowym – 1 pkt.</w:t>
      </w:r>
    </w:p>
    <w:p w:rsidR="00A34CB9" w:rsidRDefault="00A34CB9" w:rsidP="00A34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574CD" w:rsidRPr="00A34CB9">
        <w:rPr>
          <w:sz w:val="22"/>
          <w:szCs w:val="22"/>
        </w:rPr>
        <w:t>W przypadku, gdy kandydat ma wymienione na świadectwie ukończenia szkoły podstawowej więcej niż jedno szczególne osiągnięcie z takich samych zawodów wiedzy, na tym samym szczeblu oraz z tego samego zakresu, przyznaje się jednorazowo punkty za najwyższe osiągnięcie, z tym że maksymalna liczba punktów możliwych do uzyskania za wszystkie osiągnięcia wynosi 18 punktów.</w:t>
      </w:r>
    </w:p>
    <w:p w:rsidR="002F2F67" w:rsidRPr="00A34CB9" w:rsidRDefault="00A34CB9" w:rsidP="00A34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F2F67" w:rsidRPr="00A34CB9">
        <w:rPr>
          <w:b/>
          <w:sz w:val="22"/>
          <w:szCs w:val="22"/>
        </w:rPr>
        <w:t>W przypadku osób zwolnionych z obowiązku przystą</w:t>
      </w:r>
      <w:r w:rsidR="00BB6798" w:rsidRPr="00A34CB9">
        <w:rPr>
          <w:b/>
          <w:sz w:val="22"/>
          <w:szCs w:val="22"/>
        </w:rPr>
        <w:t>pienia do egzaminu ósmoklasisty</w:t>
      </w:r>
      <w:r w:rsidR="002F2F67" w:rsidRPr="00A34CB9">
        <w:rPr>
          <w:sz w:val="22"/>
          <w:szCs w:val="22"/>
        </w:rPr>
        <w:t>, przelicza się na punkty oceny</w:t>
      </w:r>
      <w:r w:rsidR="00050019">
        <w:rPr>
          <w:sz w:val="22"/>
          <w:szCs w:val="22"/>
        </w:rPr>
        <w:t xml:space="preserve"> z języka polskiego, matematyki i</w:t>
      </w:r>
      <w:r w:rsidR="00BB6798" w:rsidRPr="00A34CB9">
        <w:rPr>
          <w:sz w:val="22"/>
          <w:szCs w:val="22"/>
        </w:rPr>
        <w:t xml:space="preserve"> </w:t>
      </w:r>
      <w:r w:rsidR="002F2F67" w:rsidRPr="00A34CB9">
        <w:rPr>
          <w:sz w:val="22"/>
          <w:szCs w:val="22"/>
        </w:rPr>
        <w:t>języka obcego nowożytnego</w:t>
      </w:r>
      <w:r>
        <w:rPr>
          <w:sz w:val="22"/>
          <w:szCs w:val="22"/>
        </w:rPr>
        <w:t xml:space="preserve">, </w:t>
      </w:r>
      <w:r w:rsidR="002F2F67" w:rsidRPr="00A34CB9">
        <w:rPr>
          <w:sz w:val="22"/>
          <w:szCs w:val="22"/>
        </w:rPr>
        <w:t xml:space="preserve"> przy czym za uzyskanie z:</w:t>
      </w:r>
    </w:p>
    <w:p w:rsidR="002F2F67" w:rsidRPr="00BB6798" w:rsidRDefault="002F2F67" w:rsidP="00BB67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BB6798">
        <w:rPr>
          <w:b/>
          <w:sz w:val="22"/>
          <w:szCs w:val="22"/>
        </w:rPr>
        <w:t xml:space="preserve">języka polskiego i matematyki oceny wyrażonej w stopniu: </w:t>
      </w:r>
    </w:p>
    <w:p w:rsidR="00BB6798" w:rsidRDefault="00BB6798" w:rsidP="002F2F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6798">
        <w:rPr>
          <w:sz w:val="22"/>
          <w:szCs w:val="22"/>
        </w:rPr>
        <w:t>celującym – przyznaje się po 3</w:t>
      </w:r>
      <w:r w:rsidR="00050019">
        <w:rPr>
          <w:sz w:val="22"/>
          <w:szCs w:val="22"/>
        </w:rPr>
        <w:t>5</w:t>
      </w:r>
      <w:r w:rsidR="002F2F67" w:rsidRPr="00BB6798">
        <w:rPr>
          <w:sz w:val="22"/>
          <w:szCs w:val="22"/>
        </w:rPr>
        <w:t xml:space="preserve"> pkt.</w:t>
      </w:r>
    </w:p>
    <w:p w:rsidR="00BB6798" w:rsidRDefault="002F2F67" w:rsidP="002F2F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6798">
        <w:rPr>
          <w:sz w:val="22"/>
          <w:szCs w:val="22"/>
        </w:rPr>
        <w:t>bardzo dobrym – prz</w:t>
      </w:r>
      <w:r w:rsidR="00050019">
        <w:rPr>
          <w:sz w:val="22"/>
          <w:szCs w:val="22"/>
        </w:rPr>
        <w:t>yznaje się po 30</w:t>
      </w:r>
      <w:r w:rsidRPr="00BB6798">
        <w:rPr>
          <w:sz w:val="22"/>
          <w:szCs w:val="22"/>
        </w:rPr>
        <w:t xml:space="preserve"> pkt.</w:t>
      </w:r>
    </w:p>
    <w:p w:rsidR="00BB6798" w:rsidRDefault="00050019" w:rsidP="002F2F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25</w:t>
      </w:r>
      <w:r w:rsidR="002F2F67" w:rsidRPr="00BB6798">
        <w:rPr>
          <w:sz w:val="22"/>
          <w:szCs w:val="22"/>
        </w:rPr>
        <w:t xml:space="preserve"> pkt.</w:t>
      </w:r>
    </w:p>
    <w:p w:rsidR="00BB6798" w:rsidRDefault="002F2F67" w:rsidP="002F2F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6798">
        <w:rPr>
          <w:sz w:val="22"/>
          <w:szCs w:val="22"/>
        </w:rPr>
        <w:lastRenderedPageBreak/>
        <w:t>d</w:t>
      </w:r>
      <w:r w:rsidR="00BB6798">
        <w:rPr>
          <w:sz w:val="22"/>
          <w:szCs w:val="22"/>
        </w:rPr>
        <w:t>o</w:t>
      </w:r>
      <w:r w:rsidR="00050019">
        <w:rPr>
          <w:sz w:val="22"/>
          <w:szCs w:val="22"/>
        </w:rPr>
        <w:t>statecznym – przyznaje się po 15</w:t>
      </w:r>
      <w:r w:rsidRPr="00BB6798">
        <w:rPr>
          <w:sz w:val="22"/>
          <w:szCs w:val="22"/>
        </w:rPr>
        <w:t xml:space="preserve"> pkt.</w:t>
      </w:r>
    </w:p>
    <w:p w:rsidR="002F2F67" w:rsidRPr="00BB6798" w:rsidRDefault="002F2F67" w:rsidP="002F2F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6798">
        <w:rPr>
          <w:sz w:val="22"/>
          <w:szCs w:val="22"/>
        </w:rPr>
        <w:t>dop</w:t>
      </w:r>
      <w:r w:rsidR="00050019">
        <w:rPr>
          <w:sz w:val="22"/>
          <w:szCs w:val="22"/>
        </w:rPr>
        <w:t>uszczającym – przyznaje się po 10</w:t>
      </w:r>
      <w:r w:rsidRPr="00BB6798">
        <w:rPr>
          <w:sz w:val="22"/>
          <w:szCs w:val="22"/>
        </w:rPr>
        <w:t xml:space="preserve"> pkt.</w:t>
      </w:r>
    </w:p>
    <w:p w:rsidR="002F2F67" w:rsidRPr="00BA4355" w:rsidRDefault="00050019" w:rsidP="00BA43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Wybranego języka obcego nowożytnego</w:t>
      </w:r>
      <w:r w:rsidR="00BA4355" w:rsidRPr="00BA4355">
        <w:rPr>
          <w:b/>
          <w:sz w:val="22"/>
          <w:szCs w:val="22"/>
        </w:rPr>
        <w:t xml:space="preserve">, </w:t>
      </w:r>
      <w:r w:rsidR="002F2F67" w:rsidRPr="00BA4355">
        <w:rPr>
          <w:b/>
          <w:sz w:val="22"/>
          <w:szCs w:val="22"/>
        </w:rPr>
        <w:t>oceny wyrażonej w stopniu:</w:t>
      </w:r>
    </w:p>
    <w:p w:rsidR="00BA4355" w:rsidRDefault="002F2F67" w:rsidP="002F2F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 xml:space="preserve">celującym – przyznaje się </w:t>
      </w:r>
      <w:r w:rsidR="00BA4355">
        <w:rPr>
          <w:sz w:val="22"/>
          <w:szCs w:val="22"/>
        </w:rPr>
        <w:t>po</w:t>
      </w:r>
      <w:r w:rsidR="00050019">
        <w:rPr>
          <w:sz w:val="22"/>
          <w:szCs w:val="22"/>
        </w:rPr>
        <w:t xml:space="preserve"> 3</w:t>
      </w:r>
      <w:r w:rsidRPr="00BA4355">
        <w:rPr>
          <w:sz w:val="22"/>
          <w:szCs w:val="22"/>
        </w:rPr>
        <w:t>0 pkt.</w:t>
      </w:r>
    </w:p>
    <w:p w:rsidR="00BA4355" w:rsidRDefault="002F2F67" w:rsidP="002F2F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>bardzo dobrym – przyznaje się</w:t>
      </w:r>
      <w:r w:rsidR="00BA4355">
        <w:rPr>
          <w:sz w:val="22"/>
          <w:szCs w:val="22"/>
        </w:rPr>
        <w:t xml:space="preserve"> po</w:t>
      </w:r>
      <w:r w:rsidR="00050019">
        <w:rPr>
          <w:sz w:val="22"/>
          <w:szCs w:val="22"/>
        </w:rPr>
        <w:t xml:space="preserve"> 25</w:t>
      </w:r>
      <w:r w:rsidRPr="00BA4355">
        <w:rPr>
          <w:sz w:val="22"/>
          <w:szCs w:val="22"/>
        </w:rPr>
        <w:t xml:space="preserve"> pkt.</w:t>
      </w:r>
    </w:p>
    <w:p w:rsidR="00BA4355" w:rsidRDefault="002F2F67" w:rsidP="002F2F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 xml:space="preserve">dobrym – przyznaje się </w:t>
      </w:r>
      <w:r w:rsidR="00BA4355">
        <w:rPr>
          <w:sz w:val="22"/>
          <w:szCs w:val="22"/>
        </w:rPr>
        <w:t xml:space="preserve">po </w:t>
      </w:r>
      <w:r w:rsidR="0058216B">
        <w:rPr>
          <w:sz w:val="22"/>
          <w:szCs w:val="22"/>
        </w:rPr>
        <w:t>20</w:t>
      </w:r>
      <w:r w:rsidRPr="00BA4355">
        <w:rPr>
          <w:sz w:val="22"/>
          <w:szCs w:val="22"/>
        </w:rPr>
        <w:t xml:space="preserve"> pkt.</w:t>
      </w:r>
    </w:p>
    <w:p w:rsidR="00BA4355" w:rsidRDefault="002F2F67" w:rsidP="002F2F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 xml:space="preserve">dostatecznym – przyznaje się </w:t>
      </w:r>
      <w:r w:rsidR="00BA4355">
        <w:rPr>
          <w:sz w:val="22"/>
          <w:szCs w:val="22"/>
        </w:rPr>
        <w:t xml:space="preserve">po </w:t>
      </w:r>
      <w:r w:rsidR="0058216B">
        <w:rPr>
          <w:sz w:val="22"/>
          <w:szCs w:val="22"/>
        </w:rPr>
        <w:t>10</w:t>
      </w:r>
      <w:r w:rsidRPr="00BA4355">
        <w:rPr>
          <w:sz w:val="22"/>
          <w:szCs w:val="22"/>
        </w:rPr>
        <w:t xml:space="preserve"> pkt.</w:t>
      </w:r>
    </w:p>
    <w:p w:rsidR="002F2F67" w:rsidRPr="00A34CB9" w:rsidRDefault="002F2F67" w:rsidP="00A34C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4355">
        <w:rPr>
          <w:sz w:val="22"/>
          <w:szCs w:val="22"/>
        </w:rPr>
        <w:t>dopuszczającym – przyznaje się</w:t>
      </w:r>
      <w:r w:rsidR="00BA4355">
        <w:rPr>
          <w:sz w:val="22"/>
          <w:szCs w:val="22"/>
        </w:rPr>
        <w:t xml:space="preserve"> po</w:t>
      </w:r>
      <w:r w:rsidR="0058216B">
        <w:rPr>
          <w:sz w:val="22"/>
          <w:szCs w:val="22"/>
        </w:rPr>
        <w:t xml:space="preserve"> 5</w:t>
      </w:r>
      <w:r w:rsidRPr="00BA4355">
        <w:rPr>
          <w:sz w:val="22"/>
          <w:szCs w:val="22"/>
        </w:rPr>
        <w:t xml:space="preserve"> pkt.</w:t>
      </w:r>
      <w:r w:rsidRPr="00A34CB9">
        <w:rPr>
          <w:sz w:val="22"/>
          <w:szCs w:val="22"/>
        </w:rPr>
        <w:t xml:space="preserve">. </w:t>
      </w:r>
    </w:p>
    <w:p w:rsidR="002F2F67" w:rsidRPr="00C11FD5" w:rsidRDefault="002F2F67" w:rsidP="00C11FD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34CB9" w:rsidRPr="00A34CB9">
        <w:rPr>
          <w:b/>
          <w:sz w:val="22"/>
          <w:szCs w:val="22"/>
        </w:rPr>
        <w:t>W przypadku osób zwolnionych z obowiązku przystąpienia do da</w:t>
      </w:r>
      <w:r w:rsidR="00196E8C">
        <w:rPr>
          <w:b/>
          <w:sz w:val="22"/>
          <w:szCs w:val="22"/>
        </w:rPr>
        <w:t xml:space="preserve">nego przedmiotu objętego egzaminem ósmoklasisty, </w:t>
      </w:r>
      <w:r w:rsidR="00A34CB9" w:rsidRPr="00A34CB9">
        <w:rPr>
          <w:sz w:val="22"/>
          <w:szCs w:val="22"/>
        </w:rPr>
        <w:t>przelicza się odpowiednio na punkty w sposób określo</w:t>
      </w:r>
      <w:r w:rsidR="00196E8C">
        <w:rPr>
          <w:sz w:val="22"/>
          <w:szCs w:val="22"/>
        </w:rPr>
        <w:t>ny w ust. 3, oceny wymienione na świadectwie ukończenia szkoły podstawowej, z danego przedmiotu, z którego przeprowadzany jest egzamin ósmoklasisty oraz którego dotyczy zwolnienie.</w:t>
      </w:r>
    </w:p>
    <w:p w:rsidR="002F2F67" w:rsidRDefault="003E4E99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2F67">
        <w:rPr>
          <w:sz w:val="22"/>
          <w:szCs w:val="22"/>
        </w:rPr>
        <w:t xml:space="preserve">. W przypadku mniejszej liczby kandydatów ubiegających się o przyjęcie niż liczba miejsc, którymi dysponuje szkoła, komisja rekrutacyjna może odstąpić od naliczania punktacji. </w:t>
      </w:r>
    </w:p>
    <w:p w:rsidR="002F2F67" w:rsidRDefault="003E4E99" w:rsidP="002F2F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2F67">
        <w:rPr>
          <w:sz w:val="22"/>
          <w:szCs w:val="22"/>
        </w:rPr>
        <w:t>. O przyjęciu do klasy pierwszej kandydata powracającego z zagranicy decyduje dyrektor szkoły.</w:t>
      </w:r>
    </w:p>
    <w:p w:rsidR="002F2F67" w:rsidRDefault="002F2F67" w:rsidP="002F2F67">
      <w:pPr>
        <w:spacing w:line="360" w:lineRule="auto"/>
        <w:jc w:val="center"/>
        <w:rPr>
          <w:b/>
          <w:sz w:val="22"/>
          <w:szCs w:val="22"/>
        </w:rPr>
      </w:pPr>
    </w:p>
    <w:p w:rsidR="002F2F67" w:rsidRPr="00B72CE3" w:rsidRDefault="002F2F67" w:rsidP="002F2F6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2F2F67" w:rsidRDefault="002F2F67" w:rsidP="002F2F6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2F2F67" w:rsidRDefault="002F2F67" w:rsidP="002F2F67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2F2F67" w:rsidRDefault="00C11FD5" w:rsidP="002F2F67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F2F6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letniego Technikum i 3–</w:t>
      </w:r>
      <w:r w:rsidR="002F2F67">
        <w:rPr>
          <w:b/>
          <w:sz w:val="22"/>
          <w:szCs w:val="22"/>
        </w:rPr>
        <w:t>letniej Branżowej Szkoły I Stopnia: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29"/>
        <w:gridCol w:w="2400"/>
      </w:tblGrid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Terminy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</w:tr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 13 maja 2019 r. (poniedziałek)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17 czerwca 2019 r. (poniedziałek) do godz. 15.00</w:t>
            </w:r>
          </w:p>
        </w:tc>
      </w:tr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Uzupełnienie wniosku o przyjęcie do szkoły o</w:t>
            </w:r>
            <w:r w:rsidR="003E715B">
              <w:rPr>
                <w:sz w:val="22"/>
                <w:szCs w:val="22"/>
                <w:lang w:eastAsia="en-US"/>
              </w:rPr>
              <w:t xml:space="preserve"> świadectwo ukończenia szkoły podstawowej</w:t>
            </w:r>
            <w:r>
              <w:rPr>
                <w:sz w:val="22"/>
                <w:szCs w:val="22"/>
                <w:lang w:eastAsia="en-US"/>
              </w:rPr>
              <w:t xml:space="preserve"> oraz o zaświadczenie o</w:t>
            </w:r>
            <w:r w:rsidR="003E715B">
              <w:rPr>
                <w:sz w:val="22"/>
                <w:szCs w:val="22"/>
                <w:lang w:eastAsia="en-US"/>
              </w:rPr>
              <w:t xml:space="preserve"> wynikach egzaminu ósmoklasisty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 21 czerwca 2019 r. (piątek)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25 czerwca 2019 r. (wtorek) do godz. 15.00.</w:t>
            </w:r>
          </w:p>
        </w:tc>
      </w:tr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tym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dokonanie przez przewodniczącego komisji rekrutacyjnej czynności, o których mowa w art. 20t ust.7 ustawy o systemie oświaty w związku z art. 155 ust. 4 i 7 oraz art.165 ust. 3 i 4 ustawy – Przepisy wprowadzające.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 26 czerwca 2019 r. (środa)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F2F67" w:rsidTr="00C267E1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 w tym ustalonych przez wó</w:t>
            </w:r>
            <w:r>
              <w:t>jta (burmistrza lub prezydenta) okoliczności wskazanych w oświadczeniach.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10 lipca 2019 r.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(środa)</w:t>
            </w:r>
          </w:p>
        </w:tc>
      </w:tr>
      <w:tr w:rsidR="002F2F67" w:rsidTr="00C267E1">
        <w:trPr>
          <w:trHeight w:val="10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przez komisję rekrutacyjną listy kandydatów zakwalifikowanych 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lipca 2019 r.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(czwartek)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12.00</w:t>
            </w:r>
          </w:p>
        </w:tc>
      </w:tr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woli podjęcia nauki w szkole w postaci złożenia oryginału</w:t>
            </w:r>
            <w:r w:rsidR="003E715B">
              <w:rPr>
                <w:sz w:val="22"/>
                <w:szCs w:val="22"/>
                <w:lang w:eastAsia="en-US"/>
              </w:rPr>
              <w:t xml:space="preserve"> świadectwa ukończenia szkoły podstawowej</w:t>
            </w:r>
            <w:r>
              <w:rPr>
                <w:sz w:val="22"/>
                <w:szCs w:val="22"/>
                <w:lang w:eastAsia="en-US"/>
              </w:rPr>
              <w:t xml:space="preserve"> i oryginału zaświadczenia o</w:t>
            </w:r>
            <w:r w:rsidR="003E715B">
              <w:rPr>
                <w:sz w:val="22"/>
                <w:szCs w:val="22"/>
                <w:lang w:eastAsia="en-US"/>
              </w:rPr>
              <w:t xml:space="preserve"> wynikach egzaminu ósmoklasisty</w:t>
            </w:r>
            <w:r>
              <w:rPr>
                <w:sz w:val="22"/>
                <w:szCs w:val="22"/>
                <w:lang w:eastAsia="en-US"/>
              </w:rPr>
              <w:t xml:space="preserve"> oraz zaświadczenia lekarskiego o braku przeciwwskazań zdrowotnych do podjęcia praktycznej nauki zawodu (o ile nie zostały złożone wcześniej – przy uzupełnieniu wniosku o przyjęcie).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15 lipca 2019 r.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(poniedziałek)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15.00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F2F67" w:rsidTr="00C267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 lipca 2019 r. (wtorek) </w:t>
            </w:r>
          </w:p>
          <w:p w:rsidR="002F2F67" w:rsidRDefault="002F2F67" w:rsidP="00C267E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12.00</w:t>
            </w:r>
          </w:p>
        </w:tc>
      </w:tr>
    </w:tbl>
    <w:p w:rsidR="002F2F67" w:rsidRDefault="002F2F67" w:rsidP="002F2F67">
      <w:pPr>
        <w:spacing w:line="360" w:lineRule="auto"/>
        <w:jc w:val="both"/>
        <w:rPr>
          <w:b/>
          <w:sz w:val="22"/>
          <w:szCs w:val="22"/>
        </w:rPr>
      </w:pPr>
    </w:p>
    <w:p w:rsidR="002F2F67" w:rsidRDefault="002F2F67" w:rsidP="002F2F6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po przeprowadzeniu postępowania rekrutacyjnego szkoła będzie nadal dysponowała wolnymi miejscami, komisja rekrutacyjna  przeprowadzi postępowanie uzupełniające w dniach: od 16 lipca 2019 r. od godz. 12.00 do 20 sierpnia 2019 r. do godz. 12.00 i najpóźniej do 23 sierpnia 2019 r. do godz. 12.00 poda do publicznej wiadomości listy kandydatów przyjętych i kandydatów nieprzyjętych.</w:t>
      </w:r>
    </w:p>
    <w:p w:rsidR="00A67035" w:rsidRDefault="00A67035" w:rsidP="002F2F67">
      <w:pPr>
        <w:spacing w:line="360" w:lineRule="auto"/>
        <w:jc w:val="center"/>
        <w:rPr>
          <w:b/>
          <w:sz w:val="22"/>
          <w:szCs w:val="22"/>
        </w:rPr>
      </w:pPr>
    </w:p>
    <w:p w:rsidR="00A67035" w:rsidRDefault="00A67035" w:rsidP="002F2F67">
      <w:pPr>
        <w:spacing w:line="360" w:lineRule="auto"/>
        <w:jc w:val="center"/>
        <w:rPr>
          <w:b/>
          <w:sz w:val="22"/>
          <w:szCs w:val="22"/>
        </w:rPr>
      </w:pPr>
    </w:p>
    <w:p w:rsidR="00A67035" w:rsidRDefault="00A67035" w:rsidP="002F2F67">
      <w:pPr>
        <w:spacing w:line="360" w:lineRule="auto"/>
        <w:jc w:val="center"/>
        <w:rPr>
          <w:b/>
          <w:sz w:val="22"/>
          <w:szCs w:val="22"/>
        </w:rPr>
      </w:pPr>
    </w:p>
    <w:p w:rsidR="002F2F67" w:rsidRPr="00B72CE3" w:rsidRDefault="002F2F67" w:rsidP="002F2F6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</w:p>
    <w:p w:rsidR="002F2F67" w:rsidRDefault="002F2F67" w:rsidP="002F2F67">
      <w:pPr>
        <w:spacing w:line="360" w:lineRule="auto"/>
        <w:jc w:val="both"/>
        <w:rPr>
          <w:b/>
          <w:sz w:val="22"/>
          <w:szCs w:val="22"/>
        </w:rPr>
      </w:pPr>
    </w:p>
    <w:p w:rsidR="002F2F67" w:rsidRDefault="002F2F67" w:rsidP="002F2F6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dokumenty.</w:t>
      </w:r>
    </w:p>
    <w:p w:rsidR="002F2F67" w:rsidRDefault="002F2F67" w:rsidP="002F2F67">
      <w:pPr>
        <w:spacing w:line="360" w:lineRule="auto"/>
        <w:jc w:val="both"/>
        <w:rPr>
          <w:b/>
          <w:sz w:val="22"/>
          <w:szCs w:val="22"/>
        </w:rPr>
      </w:pPr>
    </w:p>
    <w:p w:rsidR="002F2F67" w:rsidRDefault="002F2F67" w:rsidP="002F2F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Kandydaci – abso</w:t>
      </w:r>
      <w:r w:rsidR="00A46C08">
        <w:rPr>
          <w:sz w:val="22"/>
          <w:szCs w:val="22"/>
        </w:rPr>
        <w:t>lwenci 8-letniej szkoły podstawowej</w:t>
      </w:r>
      <w:r>
        <w:rPr>
          <w:sz w:val="22"/>
          <w:szCs w:val="22"/>
        </w:rPr>
        <w:t xml:space="preserve"> ubiegający się </w:t>
      </w:r>
      <w:r w:rsidR="00A46C08">
        <w:rPr>
          <w:sz w:val="22"/>
          <w:szCs w:val="22"/>
        </w:rPr>
        <w:t>o przyjęcie do klasy pierwszej 5–letniego Technikum i 3–l</w:t>
      </w:r>
      <w:r>
        <w:rPr>
          <w:sz w:val="22"/>
          <w:szCs w:val="22"/>
        </w:rPr>
        <w:t>etniej Branżowej Szkoły I Stopnia składają w sekretariacie szkoły następujące dokumenty: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 xml:space="preserve">wniosek o przyjęcie do szkoły </w:t>
      </w:r>
      <w:r w:rsidR="00A46C08">
        <w:rPr>
          <w:sz w:val="22"/>
          <w:szCs w:val="22"/>
        </w:rPr>
        <w:t xml:space="preserve">dla absolwenta szkoły podstawowej </w:t>
      </w:r>
      <w:r w:rsidRPr="008D3640">
        <w:rPr>
          <w:sz w:val="22"/>
          <w:szCs w:val="22"/>
        </w:rPr>
        <w:t>na druku wydawanym przez szkołę (do pobrania na stronie internetowej szkoły lub w sekretariacie),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oryginał/kopię</w:t>
      </w:r>
      <w:r w:rsidR="00A46C08">
        <w:rPr>
          <w:sz w:val="22"/>
          <w:szCs w:val="22"/>
        </w:rPr>
        <w:t xml:space="preserve"> świadectwa ukończenia 8-letniej szkoły podstawowej</w:t>
      </w:r>
      <w:r w:rsidRPr="008D3640">
        <w:rPr>
          <w:sz w:val="22"/>
          <w:szCs w:val="22"/>
        </w:rPr>
        <w:t>,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 xml:space="preserve">oryginał/kopię zaświadczenia o </w:t>
      </w:r>
      <w:r w:rsidR="00A46C08">
        <w:rPr>
          <w:sz w:val="22"/>
          <w:szCs w:val="22"/>
        </w:rPr>
        <w:t xml:space="preserve"> wynikach egzaminu ósmoklasisty</w:t>
      </w:r>
      <w:r w:rsidRPr="008D3640">
        <w:rPr>
          <w:sz w:val="22"/>
          <w:szCs w:val="22"/>
        </w:rPr>
        <w:t>,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3 zdjęcia (podpisane imieniem i nazwiskiem),</w:t>
      </w:r>
    </w:p>
    <w:p w:rsidR="002F2F67" w:rsidRPr="001F2878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b/>
          <w:sz w:val="22"/>
          <w:szCs w:val="22"/>
        </w:rPr>
        <w:t xml:space="preserve">zaświadczenie lekarskie zawierające orzeczenie o braku przeciwwskazań zdrowotnych do podjęcia praktycznej nauki zawodu, </w:t>
      </w:r>
      <w:r w:rsidRPr="001F2878">
        <w:rPr>
          <w:sz w:val="22"/>
          <w:szCs w:val="22"/>
        </w:rPr>
        <w:t>wydane zgodnie z przepisami w sprawie badań lekarskich kandyd</w:t>
      </w:r>
      <w:r w:rsidR="007C3D2D" w:rsidRPr="001F2878">
        <w:rPr>
          <w:sz w:val="22"/>
          <w:szCs w:val="22"/>
        </w:rPr>
        <w:t>atów do szkół ponadpodstawowych</w:t>
      </w:r>
      <w:r w:rsidRPr="001F2878">
        <w:rPr>
          <w:sz w:val="22"/>
          <w:szCs w:val="22"/>
        </w:rPr>
        <w:t xml:space="preserve"> (skierowanie na badanie do pobrania w sekretariacie szkoły);</w:t>
      </w:r>
    </w:p>
    <w:p w:rsidR="002F2F67" w:rsidRPr="00A67035" w:rsidRDefault="001F2878" w:rsidP="00A67035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kandydaci ubiegający się o przyjęcie do klasy pierwszej w zawodzie: technik rolnik,  mechanik-operator pojazdów i maszyn rolniczych muszą złożyć dodatkowo orzeczenie lekarskie o braku przeciwwskazań zdrowotnych do kierowania pojazdami, </w:t>
      </w:r>
      <w:r w:rsidRPr="001F2878">
        <w:rPr>
          <w:sz w:val="22"/>
          <w:szCs w:val="22"/>
        </w:rPr>
        <w:t>ponieważ podstawa programowa kształcenia w tych zawodach przewiduje przygotowanie do uzyskania umiejętności kierowania pojazdem silnikowym.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zdrowotnymi do szkoły ponadgimnazjalnej,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gimnazjum,</w:t>
      </w:r>
    </w:p>
    <w:p w:rsidR="002F2F67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gimnazjum,</w:t>
      </w:r>
    </w:p>
    <w:p w:rsidR="002F2F67" w:rsidRPr="008D3640" w:rsidRDefault="002F2F67" w:rsidP="002F2F6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odpowiednie zaświadczenie potwierdzające działalność w wolontariacie.</w:t>
      </w:r>
    </w:p>
    <w:p w:rsidR="002F2F67" w:rsidRDefault="002F2F67" w:rsidP="002F2F67">
      <w:pPr>
        <w:spacing w:line="360" w:lineRule="auto"/>
        <w:ind w:left="720"/>
        <w:jc w:val="both"/>
        <w:rPr>
          <w:sz w:val="22"/>
          <w:szCs w:val="22"/>
        </w:rPr>
      </w:pPr>
    </w:p>
    <w:p w:rsidR="002F2F67" w:rsidRDefault="002F2F67" w:rsidP="002F2F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2F2F67" w:rsidRDefault="002F2F67" w:rsidP="002F2F6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zaświadczenie o wielodzietności rodziny kandydata,</w:t>
      </w:r>
    </w:p>
    <w:p w:rsidR="002F2F67" w:rsidRDefault="002F2F67" w:rsidP="002F2F6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</w:t>
      </w:r>
      <w:r w:rsidRPr="008D3640">
        <w:rPr>
          <w:sz w:val="22"/>
          <w:szCs w:val="22"/>
        </w:rPr>
        <w:lastRenderedPageBreak/>
        <w:t>w rozumieniu przepisów ustawy z dnia 27 sierpnia 1997r. o rehabilitacji zawodowej i społecznej oraz zatrudnianiu osób niepełnosprawnych (Dz. U. z 2011r.</w:t>
      </w:r>
      <w:r>
        <w:rPr>
          <w:sz w:val="22"/>
          <w:szCs w:val="22"/>
        </w:rPr>
        <w:t xml:space="preserve"> Nr 127, poz. 721, z późn. zm.),</w:t>
      </w:r>
    </w:p>
    <w:p w:rsidR="002F2F67" w:rsidRDefault="002F2F67" w:rsidP="002F2F6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2F2F67" w:rsidRPr="008D3640" w:rsidRDefault="002F2F67" w:rsidP="002F2F6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2F2F67" w:rsidRDefault="002F2F67" w:rsidP="002F2F67">
      <w:pPr>
        <w:spacing w:line="360" w:lineRule="auto"/>
        <w:jc w:val="both"/>
        <w:rPr>
          <w:sz w:val="22"/>
          <w:szCs w:val="22"/>
        </w:rPr>
      </w:pPr>
    </w:p>
    <w:p w:rsidR="00542E59" w:rsidRDefault="00542E59"/>
    <w:sectPr w:rsidR="0054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E3F"/>
    <w:multiLevelType w:val="hybridMultilevel"/>
    <w:tmpl w:val="F4A61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422"/>
    <w:multiLevelType w:val="hybridMultilevel"/>
    <w:tmpl w:val="6E1E0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1151E"/>
    <w:multiLevelType w:val="hybridMultilevel"/>
    <w:tmpl w:val="A99C3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E5E"/>
    <w:multiLevelType w:val="hybridMultilevel"/>
    <w:tmpl w:val="317CF00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2BD0E23"/>
    <w:multiLevelType w:val="hybridMultilevel"/>
    <w:tmpl w:val="EEF86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676D"/>
    <w:multiLevelType w:val="hybridMultilevel"/>
    <w:tmpl w:val="FB38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613"/>
    <w:multiLevelType w:val="hybridMultilevel"/>
    <w:tmpl w:val="8516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11D5"/>
    <w:multiLevelType w:val="hybridMultilevel"/>
    <w:tmpl w:val="7B68C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6B11"/>
    <w:multiLevelType w:val="hybridMultilevel"/>
    <w:tmpl w:val="9086FED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EDF098E"/>
    <w:multiLevelType w:val="hybridMultilevel"/>
    <w:tmpl w:val="27681C9A"/>
    <w:lvl w:ilvl="0" w:tplc="302A23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893"/>
    <w:multiLevelType w:val="hybridMultilevel"/>
    <w:tmpl w:val="A126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680D"/>
    <w:multiLevelType w:val="hybridMultilevel"/>
    <w:tmpl w:val="5D46DC32"/>
    <w:lvl w:ilvl="0" w:tplc="80A498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270D"/>
    <w:multiLevelType w:val="hybridMultilevel"/>
    <w:tmpl w:val="B7D4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24AB5"/>
    <w:multiLevelType w:val="hybridMultilevel"/>
    <w:tmpl w:val="B962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01CB5"/>
    <w:multiLevelType w:val="hybridMultilevel"/>
    <w:tmpl w:val="DA72E626"/>
    <w:lvl w:ilvl="0" w:tplc="78061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3634"/>
    <w:multiLevelType w:val="hybridMultilevel"/>
    <w:tmpl w:val="FA96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B7BD4"/>
    <w:multiLevelType w:val="hybridMultilevel"/>
    <w:tmpl w:val="74C67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A6AF2"/>
    <w:multiLevelType w:val="hybridMultilevel"/>
    <w:tmpl w:val="41A8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B76EA"/>
    <w:multiLevelType w:val="hybridMultilevel"/>
    <w:tmpl w:val="6B82E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A9A67CE"/>
    <w:multiLevelType w:val="hybridMultilevel"/>
    <w:tmpl w:val="407A15A2"/>
    <w:lvl w:ilvl="0" w:tplc="F5A67E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B4949"/>
    <w:multiLevelType w:val="hybridMultilevel"/>
    <w:tmpl w:val="57A4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B31CB"/>
    <w:multiLevelType w:val="hybridMultilevel"/>
    <w:tmpl w:val="EEE42006"/>
    <w:lvl w:ilvl="0" w:tplc="04EE82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61F1"/>
    <w:multiLevelType w:val="hybridMultilevel"/>
    <w:tmpl w:val="04A0DE5A"/>
    <w:lvl w:ilvl="0" w:tplc="4942C7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05DA2"/>
    <w:multiLevelType w:val="hybridMultilevel"/>
    <w:tmpl w:val="E0D60EDE"/>
    <w:lvl w:ilvl="0" w:tplc="2674BA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225DA"/>
    <w:multiLevelType w:val="hybridMultilevel"/>
    <w:tmpl w:val="B8841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A2B51"/>
    <w:multiLevelType w:val="hybridMultilevel"/>
    <w:tmpl w:val="7B282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216694"/>
    <w:multiLevelType w:val="hybridMultilevel"/>
    <w:tmpl w:val="FB0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5ED2"/>
    <w:multiLevelType w:val="hybridMultilevel"/>
    <w:tmpl w:val="7B282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C3059A"/>
    <w:multiLevelType w:val="hybridMultilevel"/>
    <w:tmpl w:val="4EE2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B6FB4"/>
    <w:multiLevelType w:val="hybridMultilevel"/>
    <w:tmpl w:val="326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6486E"/>
    <w:multiLevelType w:val="hybridMultilevel"/>
    <w:tmpl w:val="B56453E2"/>
    <w:lvl w:ilvl="0" w:tplc="335243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7C77"/>
    <w:multiLevelType w:val="hybridMultilevel"/>
    <w:tmpl w:val="649C3E18"/>
    <w:lvl w:ilvl="0" w:tplc="7A86DC14">
      <w:start w:val="1"/>
      <w:numFmt w:val="decimal"/>
      <w:lvlText w:val="%1)"/>
      <w:lvlJc w:val="left"/>
      <w:pPr>
        <w:ind w:left="6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3A851D6"/>
    <w:multiLevelType w:val="hybridMultilevel"/>
    <w:tmpl w:val="046AD5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3230"/>
    <w:multiLevelType w:val="hybridMultilevel"/>
    <w:tmpl w:val="4330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4CD7"/>
    <w:multiLevelType w:val="hybridMultilevel"/>
    <w:tmpl w:val="4BAC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67819"/>
    <w:multiLevelType w:val="hybridMultilevel"/>
    <w:tmpl w:val="3AE4A1E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2"/>
  </w:num>
  <w:num w:numId="12">
    <w:abstractNumId w:val="19"/>
  </w:num>
  <w:num w:numId="13">
    <w:abstractNumId w:val="31"/>
  </w:num>
  <w:num w:numId="14">
    <w:abstractNumId w:val="0"/>
  </w:num>
  <w:num w:numId="15">
    <w:abstractNumId w:val="14"/>
  </w:num>
  <w:num w:numId="16">
    <w:abstractNumId w:val="10"/>
  </w:num>
  <w:num w:numId="17">
    <w:abstractNumId w:val="17"/>
  </w:num>
  <w:num w:numId="18">
    <w:abstractNumId w:val="4"/>
  </w:num>
  <w:num w:numId="19">
    <w:abstractNumId w:val="38"/>
  </w:num>
  <w:num w:numId="20">
    <w:abstractNumId w:val="18"/>
  </w:num>
  <w:num w:numId="21">
    <w:abstractNumId w:val="33"/>
  </w:num>
  <w:num w:numId="22">
    <w:abstractNumId w:val="37"/>
  </w:num>
  <w:num w:numId="23">
    <w:abstractNumId w:val="28"/>
  </w:num>
  <w:num w:numId="24">
    <w:abstractNumId w:val="8"/>
  </w:num>
  <w:num w:numId="25">
    <w:abstractNumId w:val="27"/>
  </w:num>
  <w:num w:numId="26">
    <w:abstractNumId w:val="39"/>
  </w:num>
  <w:num w:numId="27">
    <w:abstractNumId w:val="29"/>
  </w:num>
  <w:num w:numId="28">
    <w:abstractNumId w:val="3"/>
  </w:num>
  <w:num w:numId="29">
    <w:abstractNumId w:val="6"/>
  </w:num>
  <w:num w:numId="30">
    <w:abstractNumId w:val="22"/>
  </w:num>
  <w:num w:numId="31">
    <w:abstractNumId w:val="15"/>
  </w:num>
  <w:num w:numId="32">
    <w:abstractNumId w:val="2"/>
  </w:num>
  <w:num w:numId="33">
    <w:abstractNumId w:val="13"/>
  </w:num>
  <w:num w:numId="34">
    <w:abstractNumId w:val="11"/>
  </w:num>
  <w:num w:numId="35">
    <w:abstractNumId w:val="34"/>
  </w:num>
  <w:num w:numId="36">
    <w:abstractNumId w:val="21"/>
  </w:num>
  <w:num w:numId="37">
    <w:abstractNumId w:val="24"/>
  </w:num>
  <w:num w:numId="38">
    <w:abstractNumId w:val="9"/>
  </w:num>
  <w:num w:numId="39">
    <w:abstractNumId w:val="5"/>
  </w:num>
  <w:num w:numId="40">
    <w:abstractNumId w:val="23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21"/>
    <w:rsid w:val="00002DFE"/>
    <w:rsid w:val="00050019"/>
    <w:rsid w:val="001005A3"/>
    <w:rsid w:val="001327A1"/>
    <w:rsid w:val="001468EB"/>
    <w:rsid w:val="00196E8C"/>
    <w:rsid w:val="001F2878"/>
    <w:rsid w:val="001F7129"/>
    <w:rsid w:val="002F2F67"/>
    <w:rsid w:val="003E4E99"/>
    <w:rsid w:val="003E715B"/>
    <w:rsid w:val="004F403A"/>
    <w:rsid w:val="00542E59"/>
    <w:rsid w:val="0058216B"/>
    <w:rsid w:val="00600B99"/>
    <w:rsid w:val="006E7229"/>
    <w:rsid w:val="007C3D2D"/>
    <w:rsid w:val="007E6048"/>
    <w:rsid w:val="009C751D"/>
    <w:rsid w:val="00A34CB9"/>
    <w:rsid w:val="00A46C08"/>
    <w:rsid w:val="00A67035"/>
    <w:rsid w:val="00A83679"/>
    <w:rsid w:val="00BA4355"/>
    <w:rsid w:val="00BB6798"/>
    <w:rsid w:val="00C11FD5"/>
    <w:rsid w:val="00C47E49"/>
    <w:rsid w:val="00DD6E38"/>
    <w:rsid w:val="00E32821"/>
    <w:rsid w:val="00E574CD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87A8-95B9-47BD-B95D-45266AB6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32821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2821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E32821"/>
    <w:pPr>
      <w:ind w:left="720"/>
      <w:contextualSpacing/>
    </w:pPr>
  </w:style>
  <w:style w:type="table" w:styleId="Tabela-Siatka">
    <w:name w:val="Table Grid"/>
    <w:basedOn w:val="Standardowy"/>
    <w:uiPriority w:val="39"/>
    <w:rsid w:val="002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CF59-1B17-4D00-8A42-AA2B1F90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22</cp:revision>
  <dcterms:created xsi:type="dcterms:W3CDTF">2019-02-01T07:16:00Z</dcterms:created>
  <dcterms:modified xsi:type="dcterms:W3CDTF">2019-03-12T10:27:00Z</dcterms:modified>
</cp:coreProperties>
</file>