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250052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933529">
        <w:rPr>
          <w:rFonts w:ascii="Times New Roman" w:hAnsi="Times New Roman" w:cs="Times New Roman"/>
        </w:rPr>
        <w:tab/>
      </w:r>
      <w:r w:rsidR="00933529">
        <w:rPr>
          <w:rFonts w:ascii="Times New Roman" w:hAnsi="Times New Roman" w:cs="Times New Roman"/>
        </w:rPr>
        <w:tab/>
        <w:t>Data  21</w:t>
      </w:r>
      <w:r w:rsidR="00C5466D">
        <w:rPr>
          <w:rFonts w:ascii="Times New Roman" w:hAnsi="Times New Roman" w:cs="Times New Roman"/>
        </w:rPr>
        <w:t>.11</w:t>
      </w:r>
      <w:r w:rsidR="00250052">
        <w:rPr>
          <w:rFonts w:ascii="Times New Roman" w:hAnsi="Times New Roman" w:cs="Times New Roman"/>
        </w:rPr>
        <w:t>.2017</w:t>
      </w:r>
      <w:r>
        <w:rPr>
          <w:rFonts w:ascii="Times New Roman" w:hAnsi="Times New Roman" w:cs="Times New Roman"/>
        </w:rPr>
        <w:t>r.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1. </w:t>
      </w: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D0363">
        <w:rPr>
          <w:rFonts w:ascii="Times New Roman" w:hAnsi="Times New Roman" w:cs="Times New Roman"/>
          <w:b/>
        </w:rPr>
        <w:t xml:space="preserve">zakup </w:t>
      </w:r>
      <w:r w:rsidR="00C5466D">
        <w:rPr>
          <w:rFonts w:ascii="Times New Roman" w:hAnsi="Times New Roman" w:cs="Times New Roman"/>
          <w:b/>
        </w:rPr>
        <w:t>artykułów biurowych</w:t>
      </w: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6764"/>
        <w:gridCol w:w="900"/>
        <w:gridCol w:w="700"/>
      </w:tblGrid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764" w:type="dxa"/>
            <w:shd w:val="clear" w:color="auto" w:fill="auto"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towaru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Papier ksero A4 80 g/m2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250052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Papier ksero A3 80 g/m2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250052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Papier ksero A3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Copy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250 g/m2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250052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Papier A4 np.: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Coloration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różne kolory 80g/m ryza 500 ark.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250052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Papier A4 np.: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Coloration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różne kolory 160g/m ryza 250 ark.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250052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Marker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suchościeralny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np.: MWL5M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Pentel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lub równoważny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916A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czarny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916A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niebieski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250052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916A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czerwony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916A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zielony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Segregator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Esselte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A4/50mm PP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Koszulki na dokumenty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Esselte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krystaliczna (ilość w op. 100szt.)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Skoroszyt twardy zawieszany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biurfol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A4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Klej w sztyfcie np.: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Pritt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20 g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Zakładki indeksujące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Herlitz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12,5x43 mm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Skoroszyt twardy zawieszany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biurfol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A4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25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Teczka z gumką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Papier pakowy 50g/m2, wym. 100x130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250052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Etykiety samoprzylepne A4 (ilość w op. min. 100 szt.) np.: Emerson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Bloczki samoprzylepne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Esselte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76x76, gr. 70gsm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250052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Kopery C6  biała samoklejące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Koperty C5 biała samoklejące z  paskiem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50 szt.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Koperty C4 HK biała samoklejące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Długopis żelowy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Pentel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BLN75-B czarny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Wkład do Długopisu żelowego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Pentel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BLN75-B czarny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F32B0" w:rsidRPr="00250052" w:rsidRDefault="00250052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Długopis żelowy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Pentel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BLN75-B czerwony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Wkład do Długopisu żelowego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Pentel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BLN75-B czerwony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F32B0" w:rsidRPr="00250052" w:rsidRDefault="00250052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Korektor w piórze np.: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Pentel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, pow.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Koryg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. 630cm3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250052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2B0" w:rsidRPr="002500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25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Zakreślacz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052" w:rsidRPr="00250052">
              <w:rPr>
                <w:rFonts w:ascii="Times New Roman" w:hAnsi="Times New Roman" w:cs="Times New Roman"/>
                <w:sz w:val="24"/>
                <w:szCs w:val="24"/>
              </w:rPr>
              <w:t>różne kolory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250052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Zszywki 24/6 </w:t>
            </w:r>
            <w:r w:rsidR="007F32B0" w:rsidRPr="00250052">
              <w:rPr>
                <w:rFonts w:ascii="Times New Roman" w:hAnsi="Times New Roman" w:cs="Times New Roman"/>
                <w:sz w:val="24"/>
                <w:szCs w:val="24"/>
              </w:rPr>
              <w:t>– opakowanie 1000szt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Pinezki srebrne, op. 50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Spinacze biurowe 25mm, op. 100szt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Spinacze biurowe krzyżowy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25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Taśma pakowa szara 48x50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Druki: KP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wielokopia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250052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2B0" w:rsidRPr="002500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Kreda szkolna biała B4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Blok biurowy A4 w kratkę 100k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Blok biurowy A5 w kratkę 100k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Zeszyt A4 sztywna oprawa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Zeszyt A5 sztywna oprawa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8D0363" w:rsidRPr="008D0363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250052">
        <w:rPr>
          <w:rFonts w:ascii="Times New Roman" w:hAnsi="Times New Roman" w:cs="Times New Roman"/>
          <w:b/>
        </w:rPr>
        <w:t>01.01.2018 – 31.12.2018</w:t>
      </w:r>
    </w:p>
    <w:p w:rsidR="008D0363" w:rsidRPr="008D0363" w:rsidRDefault="008D0363" w:rsidP="008D0363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</w:p>
    <w:p w:rsidR="00250052" w:rsidRPr="00F4642F" w:rsidRDefault="00250052" w:rsidP="0025005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Cs/>
          <w:szCs w:val="20"/>
        </w:rPr>
      </w:pPr>
      <w:r w:rsidRPr="00F4642F">
        <w:rPr>
          <w:rFonts w:ascii="Times New Roman" w:hAnsi="Times New Roman" w:cs="Times New Roman"/>
          <w:bCs/>
        </w:rPr>
        <w:t xml:space="preserve">Wartość procentowa </w:t>
      </w:r>
      <w:r w:rsidRPr="00F4642F">
        <w:rPr>
          <w:rFonts w:ascii="Times New Roman" w:hAnsi="Times New Roman" w:cs="Times New Roman"/>
          <w:b/>
          <w:bCs/>
        </w:rPr>
        <w:t>ceny brutto</w:t>
      </w:r>
      <w:r w:rsidRPr="00F4642F">
        <w:rPr>
          <w:rFonts w:ascii="Times New Roman" w:hAnsi="Times New Roman" w:cs="Times New Roman"/>
          <w:bCs/>
        </w:rPr>
        <w:t xml:space="preserve"> wyliczona  ze wzoru:</w:t>
      </w:r>
    </w:p>
    <w:p w:rsidR="00250052" w:rsidRPr="007D23D7" w:rsidRDefault="00250052" w:rsidP="00250052">
      <w:pPr>
        <w:spacing w:line="276" w:lineRule="auto"/>
        <w:jc w:val="both"/>
        <w:rPr>
          <w:rFonts w:ascii="Times New Roman" w:hAnsi="Times New Roman" w:cs="Times New Roman"/>
          <w:vertAlign w:val="superscript"/>
        </w:rPr>
      </w:pPr>
      <w:r w:rsidRPr="007D23D7">
        <w:rPr>
          <w:rFonts w:ascii="Times New Roman" w:hAnsi="Times New Roman" w:cs="Times New Roman"/>
        </w:rPr>
        <w:t xml:space="preserve">                </w:t>
      </w:r>
      <w:r w:rsidRPr="007D23D7">
        <w:rPr>
          <w:rFonts w:ascii="Times New Roman" w:hAnsi="Times New Roman" w:cs="Times New Roman"/>
        </w:rPr>
        <w:tab/>
      </w:r>
      <w:r w:rsidRPr="007D23D7">
        <w:rPr>
          <w:rFonts w:ascii="Times New Roman" w:hAnsi="Times New Roman" w:cs="Times New Roman"/>
        </w:rPr>
        <w:tab/>
        <w:t xml:space="preserve"> Wartość punktowa  =  </w:t>
      </w:r>
      <w:r w:rsidR="005254A2" w:rsidRPr="00642247">
        <w:rPr>
          <w:rFonts w:ascii="Times New Roman" w:hAnsi="Times New Roman" w:cs="Times New Roman"/>
          <w:position w:val="-24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1.5pt" o:ole="">
            <v:imagedata r:id="rId5" o:title=""/>
          </v:shape>
          <o:OLEObject Type="Embed" ProgID="Equation.3" ShapeID="_x0000_i1025" DrawAspect="Content" ObjectID="_1572752105" r:id="rId6"/>
        </w:object>
      </w:r>
      <w:r w:rsidRPr="007D23D7">
        <w:rPr>
          <w:rFonts w:ascii="Times New Roman" w:hAnsi="Times New Roman" w:cs="Times New Roman"/>
          <w:vertAlign w:val="superscript"/>
        </w:rPr>
        <w:t xml:space="preserve">                         </w:t>
      </w:r>
    </w:p>
    <w:p w:rsidR="00250052" w:rsidRPr="007D23D7" w:rsidRDefault="00250052" w:rsidP="0025005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C_</w:t>
      </w:r>
      <w:r w:rsidRPr="007D23D7">
        <w:rPr>
          <w:rFonts w:ascii="Times New Roman" w:hAnsi="Times New Roman" w:cs="Times New Roman"/>
        </w:rPr>
        <w:t>min</w:t>
      </w:r>
      <w:proofErr w:type="spellEnd"/>
      <w:r w:rsidRPr="007D23D7">
        <w:rPr>
          <w:rFonts w:ascii="Times New Roman" w:hAnsi="Times New Roman" w:cs="Times New Roman"/>
        </w:rPr>
        <w:t>- cena minimalna ze wszystkich ofert</w:t>
      </w:r>
    </w:p>
    <w:p w:rsidR="00250052" w:rsidRPr="007D23D7" w:rsidRDefault="00250052" w:rsidP="00250052">
      <w:pPr>
        <w:spacing w:line="276" w:lineRule="auto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Cb</w:t>
      </w:r>
      <w:proofErr w:type="spellEnd"/>
      <w:r w:rsidRPr="007D23D7">
        <w:rPr>
          <w:rFonts w:ascii="Times New Roman" w:hAnsi="Times New Roman" w:cs="Times New Roman"/>
        </w:rPr>
        <w:t>-cena oferowana przez konkretnego Wykonawcę</w:t>
      </w:r>
    </w:p>
    <w:p w:rsidR="00250052" w:rsidRDefault="00250052" w:rsidP="00250052">
      <w:pPr>
        <w:spacing w:line="276" w:lineRule="auto"/>
        <w:jc w:val="both"/>
        <w:rPr>
          <w:rFonts w:ascii="Times New Roman" w:hAnsi="Times New Roman" w:cs="Times New Roman"/>
        </w:rPr>
      </w:pPr>
    </w:p>
    <w:p w:rsidR="00250052" w:rsidRPr="007D23D7" w:rsidRDefault="00250052" w:rsidP="0025005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procentowa</w:t>
      </w:r>
      <w:r w:rsidRPr="007D23D7">
        <w:rPr>
          <w:rFonts w:ascii="Times New Roman" w:hAnsi="Times New Roman" w:cs="Times New Roman"/>
        </w:rPr>
        <w:t xml:space="preserve"> </w:t>
      </w:r>
      <w:r w:rsidRPr="007D23D7">
        <w:rPr>
          <w:rFonts w:ascii="Times New Roman" w:hAnsi="Times New Roman" w:cs="Times New Roman"/>
          <w:b/>
        </w:rPr>
        <w:t>terminu płatności</w:t>
      </w:r>
      <w:r w:rsidRPr="007D23D7">
        <w:rPr>
          <w:rFonts w:ascii="Times New Roman" w:hAnsi="Times New Roman" w:cs="Times New Roman"/>
        </w:rPr>
        <w:t xml:space="preserve"> wyliczana ze wzoru:</w:t>
      </w:r>
    </w:p>
    <w:p w:rsidR="00250052" w:rsidRPr="007D23D7" w:rsidRDefault="00250052" w:rsidP="00250052">
      <w:pPr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Wartość punktowa = </w:t>
      </w:r>
      <w:r w:rsidR="005254A2" w:rsidRPr="007D23D7">
        <w:rPr>
          <w:rFonts w:ascii="Times New Roman" w:hAnsi="Times New Roman" w:cs="Times New Roman"/>
          <w:position w:val="-28"/>
        </w:rPr>
        <w:object w:dxaOrig="1120" w:dyaOrig="660">
          <v:shape id="_x0000_i1026" type="#_x0000_t75" style="width:56.25pt;height:33pt" o:ole="">
            <v:imagedata r:id="rId7" o:title=""/>
          </v:shape>
          <o:OLEObject Type="Embed" ProgID="Equation.3" ShapeID="_x0000_i1026" DrawAspect="Content" ObjectID="_1572752106" r:id="rId8"/>
        </w:object>
      </w:r>
    </w:p>
    <w:p w:rsidR="00250052" w:rsidRPr="007D23D7" w:rsidRDefault="00250052" w:rsidP="00250052">
      <w:pPr>
        <w:spacing w:line="276" w:lineRule="auto"/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tb</w:t>
      </w:r>
      <w:proofErr w:type="spellEnd"/>
      <w:r w:rsidRPr="007D23D7">
        <w:rPr>
          <w:rFonts w:ascii="Times New Roman" w:hAnsi="Times New Roman" w:cs="Times New Roman"/>
        </w:rPr>
        <w:t xml:space="preserve"> – oznacza termin badanej oferty </w:t>
      </w:r>
    </w:p>
    <w:p w:rsidR="00250052" w:rsidRDefault="00250052" w:rsidP="00250052">
      <w:pPr>
        <w:spacing w:line="276" w:lineRule="auto"/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t_max</w:t>
      </w:r>
      <w:proofErr w:type="spellEnd"/>
      <w:r w:rsidRPr="007D23D7">
        <w:rPr>
          <w:rFonts w:ascii="Times New Roman" w:hAnsi="Times New Roman" w:cs="Times New Roman"/>
        </w:rPr>
        <w:t xml:space="preserve"> – oznacza najkorzystniejszy (najdłuższy) termin oferowany wśród złożonych ofert </w:t>
      </w:r>
    </w:p>
    <w:p w:rsidR="00250052" w:rsidRPr="007D23D7" w:rsidRDefault="00250052" w:rsidP="00250052">
      <w:pPr>
        <w:spacing w:line="360" w:lineRule="auto"/>
        <w:ind w:left="1416"/>
        <w:jc w:val="both"/>
        <w:rPr>
          <w:rFonts w:ascii="Times New Roman" w:hAnsi="Times New Roman" w:cs="Times New Roman"/>
        </w:rPr>
      </w:pPr>
    </w:p>
    <w:p w:rsidR="00250052" w:rsidRPr="008C48FD" w:rsidRDefault="00250052" w:rsidP="0025005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– 100 %</w:t>
      </w:r>
    </w:p>
    <w:p w:rsidR="00250052" w:rsidRPr="008C48FD" w:rsidRDefault="00250052" w:rsidP="00250052">
      <w:pPr>
        <w:spacing w:line="360" w:lineRule="auto"/>
        <w:jc w:val="both"/>
        <w:rPr>
          <w:rFonts w:ascii="Times New Roman" w:hAnsi="Times New Roman" w:cs="Times New Roman"/>
        </w:rPr>
      </w:pPr>
      <w:r w:rsidRPr="008C48FD">
        <w:rPr>
          <w:rFonts w:ascii="Times New Roman" w:hAnsi="Times New Roman" w:cs="Times New Roman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. 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C5466D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</w:t>
      </w:r>
    </w:p>
    <w:p w:rsidR="00C5466D" w:rsidRDefault="00C5466D" w:rsidP="00C5466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dostawa najpóźniej w ciągu 48 godzin od chwili zamówienia,</w:t>
      </w:r>
    </w:p>
    <w:p w:rsidR="00C5466D" w:rsidRDefault="00C5466D" w:rsidP="00C5466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towary wydawane na podstawie dokumentu WZ (jedna zbiorcza faktura na koniec miesiąca),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DA7E1D" w:rsidRDefault="008D0363" w:rsidP="008D0363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 w:rsidR="00250052">
        <w:rPr>
          <w:rFonts w:ascii="Times New Roman" w:hAnsi="Times New Roman" w:cs="Times New Roman"/>
        </w:rPr>
        <w:t xml:space="preserve">dnia </w:t>
      </w:r>
      <w:r w:rsidR="00933529">
        <w:rPr>
          <w:rFonts w:ascii="Times New Roman" w:hAnsi="Times New Roman" w:cs="Times New Roman"/>
        </w:rPr>
        <w:t>30</w:t>
      </w:r>
      <w:r w:rsidR="00250052">
        <w:rPr>
          <w:rFonts w:ascii="Times New Roman" w:hAnsi="Times New Roman" w:cs="Times New Roman"/>
        </w:rPr>
        <w:t>.11.2017</w:t>
      </w:r>
      <w:r>
        <w:rPr>
          <w:rFonts w:ascii="Times New Roman" w:hAnsi="Times New Roman" w:cs="Times New Roman"/>
        </w:rPr>
        <w:t xml:space="preserve">r. godz.13.00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:rsidR="008D0363" w:rsidRPr="00A542A8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7. </w:t>
      </w:r>
      <w:r w:rsidRPr="00A542A8">
        <w:rPr>
          <w:rFonts w:ascii="Times New Roman" w:hAnsi="Times New Roman" w:cs="Times New Roman"/>
        </w:rPr>
        <w:t xml:space="preserve">Sposób przygotowania oferty: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r w:rsidR="00C5466D">
        <w:rPr>
          <w:rFonts w:ascii="Times New Roman" w:hAnsi="Times New Roman" w:cs="Times New Roman"/>
          <w:b/>
        </w:rPr>
        <w:t xml:space="preserve">artykułów biurowych. </w:t>
      </w: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933529">
        <w:rPr>
          <w:rFonts w:ascii="Times New Roman" w:hAnsi="Times New Roman" w:cs="Times New Roman"/>
          <w:b/>
        </w:rPr>
        <w:t>30</w:t>
      </w:r>
      <w:bookmarkStart w:id="0" w:name="_GoBack"/>
      <w:bookmarkEnd w:id="0"/>
      <w:r w:rsidR="00250052">
        <w:rPr>
          <w:rFonts w:ascii="Times New Roman" w:hAnsi="Times New Roman" w:cs="Times New Roman"/>
          <w:b/>
        </w:rPr>
        <w:t>.11.2017</w:t>
      </w:r>
      <w:r w:rsidRPr="008D0363">
        <w:rPr>
          <w:rFonts w:ascii="Times New Roman" w:hAnsi="Times New Roman" w:cs="Times New Roman"/>
          <w:b/>
        </w:rPr>
        <w:t>r. godz</w:t>
      </w:r>
      <w:r>
        <w:rPr>
          <w:rFonts w:ascii="Times New Roman" w:hAnsi="Times New Roman" w:cs="Times New Roman"/>
          <w:b/>
        </w:rPr>
        <w:t>.</w:t>
      </w:r>
      <w:r w:rsidR="00C5466D">
        <w:rPr>
          <w:rFonts w:ascii="Times New Roman" w:hAnsi="Times New Roman" w:cs="Times New Roman"/>
          <w:b/>
        </w:rPr>
        <w:t xml:space="preserve"> 13.15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4A2796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lastRenderedPageBreak/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D0363" w:rsidRPr="00DA7E1D" w:rsidRDefault="008D0363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Marcin Sowiński Tel. 56 6862178 e-mail </w:t>
      </w:r>
      <w:hyperlink r:id="rId9" w:history="1">
        <w:r w:rsidRPr="009C4E33">
          <w:rPr>
            <w:rStyle w:val="Hipercze"/>
            <w:rFonts w:ascii="Times New Roman" w:hAnsi="Times New Roman" w:cs="Times New Roman"/>
          </w:rPr>
          <w:t>marcin.sowa@o2.pl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8D0363" w:rsidRPr="00A542A8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Inne postanowienia.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D0363" w:rsidRPr="00C7655C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DA7E1D" w:rsidRDefault="008D0363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bCs/>
          <w:color w:val="auto"/>
        </w:rPr>
        <w:t>10</w:t>
      </w:r>
      <w:r w:rsidRPr="00DA7E1D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A542A8">
        <w:rPr>
          <w:rFonts w:ascii="Times New Roman" w:hAnsi="Times New Roman" w:cs="Times New Roman"/>
          <w:color w:val="auto"/>
        </w:rPr>
        <w:t>Załączniki do zapytania ofertowego</w:t>
      </w:r>
      <w:r w:rsidRPr="00DA7E1D">
        <w:rPr>
          <w:rFonts w:ascii="Times New Roman" w:hAnsi="Times New Roman" w:cs="Times New Roman"/>
          <w:color w:val="auto"/>
        </w:rPr>
        <w:t xml:space="preserve">: </w:t>
      </w:r>
    </w:p>
    <w:p w:rsidR="008D0363" w:rsidRPr="00DA7E1D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D7646F" w:rsidRDefault="008D0363" w:rsidP="00250052">
      <w:pPr>
        <w:jc w:val="right"/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sectPr w:rsidR="00D7646F" w:rsidSect="007F32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3"/>
  </w:num>
  <w:num w:numId="9">
    <w:abstractNumId w:val="2"/>
  </w:num>
  <w:num w:numId="10">
    <w:abstractNumId w:val="11"/>
  </w:num>
  <w:num w:numId="11">
    <w:abstractNumId w:val="10"/>
  </w:num>
  <w:num w:numId="12">
    <w:abstractNumId w:val="1"/>
  </w:num>
  <w:num w:numId="13">
    <w:abstractNumId w:val="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250052"/>
    <w:rsid w:val="005254A2"/>
    <w:rsid w:val="006D1DAB"/>
    <w:rsid w:val="007F32B0"/>
    <w:rsid w:val="008D0363"/>
    <w:rsid w:val="00933529"/>
    <w:rsid w:val="00982FA4"/>
    <w:rsid w:val="00C5466D"/>
    <w:rsid w:val="00D7646F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cin.sow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8</cp:revision>
  <cp:lastPrinted>2017-11-21T05:48:00Z</cp:lastPrinted>
  <dcterms:created xsi:type="dcterms:W3CDTF">2016-09-12T07:29:00Z</dcterms:created>
  <dcterms:modified xsi:type="dcterms:W3CDTF">2017-11-21T05:49:00Z</dcterms:modified>
</cp:coreProperties>
</file>