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857070">
        <w:rPr>
          <w:rFonts w:ascii="Times New Roman" w:eastAsia="Calibri" w:hAnsi="Times New Roman" w:cs="Times New Roman"/>
          <w:sz w:val="24"/>
          <w:szCs w:val="24"/>
        </w:rPr>
        <w:t>28.11.2016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496C15" w:rsidRDefault="00496C15" w:rsidP="00496C15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15">
        <w:rPr>
          <w:rFonts w:ascii="Times New Roman" w:hAnsi="Times New Roman" w:cs="Times New Roman"/>
          <w:b/>
          <w:sz w:val="24"/>
          <w:szCs w:val="24"/>
        </w:rPr>
        <w:t>zakup materiałów eksploatacyjnych do drukarek</w:t>
      </w:r>
    </w:p>
    <w:p w:rsidR="00496C15" w:rsidRDefault="00496C15" w:rsidP="00496C15">
      <w:pPr>
        <w:pStyle w:val="Akapitzlist"/>
        <w:ind w:left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692"/>
        <w:gridCol w:w="900"/>
        <w:gridCol w:w="700"/>
        <w:gridCol w:w="880"/>
        <w:gridCol w:w="935"/>
        <w:gridCol w:w="920"/>
        <w:gridCol w:w="1000"/>
        <w:gridCol w:w="1060"/>
      </w:tblGrid>
      <w:tr w:rsidR="00857070" w:rsidRPr="003A5148" w:rsidTr="00916AEC">
        <w:trPr>
          <w:trHeight w:val="506"/>
          <w:jc w:val="center"/>
        </w:trPr>
        <w:tc>
          <w:tcPr>
            <w:tcW w:w="434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148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148">
              <w:rPr>
                <w:rFonts w:ascii="Times New Roman" w:hAnsi="Times New Roman" w:cs="Times New Roman"/>
                <w:b/>
                <w:bCs/>
              </w:rPr>
              <w:t>Nazwa towaru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148"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148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5148">
              <w:rPr>
                <w:rFonts w:ascii="Times New Roman" w:hAnsi="Times New Roman" w:cs="Times New Roman"/>
                <w:b/>
                <w:bCs/>
              </w:rPr>
              <w:t xml:space="preserve">cena </w:t>
            </w:r>
            <w:r>
              <w:rPr>
                <w:b/>
                <w:bCs/>
              </w:rPr>
              <w:t xml:space="preserve">jedn. </w:t>
            </w:r>
            <w:r w:rsidRPr="003A5148">
              <w:rPr>
                <w:rFonts w:ascii="Times New Roman" w:hAnsi="Times New Roman" w:cs="Times New Roman"/>
                <w:b/>
                <w:bCs/>
              </w:rPr>
              <w:t>netto</w:t>
            </w:r>
          </w:p>
        </w:tc>
        <w:tc>
          <w:tcPr>
            <w:tcW w:w="935" w:type="dxa"/>
            <w:vAlign w:val="center"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3A5148">
              <w:rPr>
                <w:rFonts w:ascii="Times New Roman" w:hAnsi="Times New Roman" w:cs="Times New Roman"/>
                <w:b/>
                <w:bCs/>
              </w:rPr>
              <w:t>artość netto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3A5148">
              <w:rPr>
                <w:rFonts w:ascii="Times New Roman" w:hAnsi="Times New Roman" w:cs="Times New Roman"/>
                <w:b/>
                <w:bCs/>
              </w:rPr>
              <w:t>tawka VAT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cena jedn. brutto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857070" w:rsidRPr="003A5148" w:rsidRDefault="00857070" w:rsidP="00916AE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3A5148">
              <w:rPr>
                <w:rFonts w:ascii="Times New Roman" w:hAnsi="Times New Roman" w:cs="Times New Roman"/>
                <w:b/>
                <w:bCs/>
              </w:rPr>
              <w:t>artość brutto</w:t>
            </w: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496C15" w:rsidRPr="00A02E89" w:rsidRDefault="00496C15" w:rsidP="00496C15">
            <w:r w:rsidRPr="00A02E89">
              <w:t xml:space="preserve">Toner do HP </w:t>
            </w:r>
            <w:proofErr w:type="spellStart"/>
            <w:r w:rsidRPr="00A02E89">
              <w:t>LaserJet</w:t>
            </w:r>
            <w:proofErr w:type="spellEnd"/>
            <w:r w:rsidRPr="00A02E89">
              <w:t xml:space="preserve"> P1102w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496C15" w:rsidRPr="00A02E89" w:rsidRDefault="00496C15" w:rsidP="00496C15">
            <w:r w:rsidRPr="00A02E89">
              <w:t xml:space="preserve">Toner do HP </w:t>
            </w:r>
            <w:proofErr w:type="spellStart"/>
            <w:r w:rsidRPr="00A02E89">
              <w:t>LaserJet</w:t>
            </w:r>
            <w:proofErr w:type="spellEnd"/>
            <w:r w:rsidRPr="00A02E89">
              <w:t xml:space="preserve"> P1006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20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496C15" w:rsidRPr="00A02E89" w:rsidRDefault="00496C15" w:rsidP="00496C15">
            <w:r w:rsidRPr="00A02E89">
              <w:t xml:space="preserve">Toner do HP </w:t>
            </w:r>
            <w:proofErr w:type="spellStart"/>
            <w:r w:rsidRPr="00A02E89">
              <w:t>LaserJet</w:t>
            </w:r>
            <w:proofErr w:type="spellEnd"/>
            <w:r w:rsidRPr="00A02E89">
              <w:t xml:space="preserve"> P1566 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13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496C15" w:rsidRPr="00A02E89" w:rsidRDefault="00496C15" w:rsidP="00496C15">
            <w:r w:rsidRPr="00A02E89">
              <w:t xml:space="preserve">Toner do HP </w:t>
            </w:r>
            <w:proofErr w:type="spellStart"/>
            <w:r w:rsidRPr="00A02E89">
              <w:t>LaserJet</w:t>
            </w:r>
            <w:proofErr w:type="spellEnd"/>
            <w:r w:rsidRPr="00A02E89">
              <w:t xml:space="preserve"> P1018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496C15" w:rsidRPr="00A02E89" w:rsidRDefault="00496C15" w:rsidP="00496C15">
            <w:r w:rsidRPr="00A02E89">
              <w:t xml:space="preserve">Toner do HP </w:t>
            </w:r>
            <w:proofErr w:type="spellStart"/>
            <w:r w:rsidRPr="00A02E89">
              <w:t>LaserJet</w:t>
            </w:r>
            <w:proofErr w:type="spellEnd"/>
            <w:r w:rsidRPr="00A02E89">
              <w:t xml:space="preserve"> P3052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496C15" w:rsidRPr="00A02E89" w:rsidRDefault="00496C15" w:rsidP="00496C15">
            <w:r w:rsidRPr="00A02E89">
              <w:t xml:space="preserve">Tusz do drukarki </w:t>
            </w:r>
            <w:proofErr w:type="spellStart"/>
            <w:r w:rsidRPr="00A02E89">
              <w:t>OfficeJet</w:t>
            </w:r>
            <w:proofErr w:type="spellEnd"/>
            <w:r w:rsidRPr="00A02E89">
              <w:t xml:space="preserve"> 4500 (901XL)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4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r w:rsidRPr="00A02E89">
              <w:t xml:space="preserve">Toner do drukarki </w:t>
            </w:r>
            <w:proofErr w:type="spellStart"/>
            <w:r w:rsidRPr="00A02E89">
              <w:t>Brother</w:t>
            </w:r>
            <w:proofErr w:type="spellEnd"/>
            <w:r w:rsidRPr="00A02E89">
              <w:t xml:space="preserve"> DCP-7055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r w:rsidRPr="00A02E89">
              <w:t xml:space="preserve">Folia do faksu </w:t>
            </w:r>
            <w:proofErr w:type="spellStart"/>
            <w:r w:rsidRPr="00A02E89">
              <w:t>Brother</w:t>
            </w:r>
            <w:proofErr w:type="spellEnd"/>
            <w:r w:rsidRPr="00A02E89">
              <w:t xml:space="preserve"> T-104 </w:t>
            </w:r>
            <w:proofErr w:type="spellStart"/>
            <w:r w:rsidRPr="00A02E89">
              <w:t>op</w:t>
            </w:r>
            <w:proofErr w:type="spellEnd"/>
            <w:r w:rsidRPr="00A02E89">
              <w:t xml:space="preserve"> 2 szt.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r w:rsidRPr="00A02E89">
              <w:t xml:space="preserve">Toner do kserokopiarki Canon </w:t>
            </w:r>
            <w:proofErr w:type="spellStart"/>
            <w:r w:rsidRPr="00A02E89">
              <w:t>iR</w:t>
            </w:r>
            <w:proofErr w:type="spellEnd"/>
            <w:r w:rsidRPr="00A02E89">
              <w:t xml:space="preserve"> 2520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15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r w:rsidRPr="00A02E89">
              <w:t xml:space="preserve">Toner do kserokopiarki Konica </w:t>
            </w:r>
            <w:proofErr w:type="spellStart"/>
            <w:r w:rsidRPr="00A02E89">
              <w:t>Minolta</w:t>
            </w:r>
            <w:proofErr w:type="spellEnd"/>
            <w:r w:rsidRPr="00A02E89">
              <w:t xml:space="preserve"> 282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r w:rsidRPr="00A02E89">
              <w:t>Toner do drukarki OKI C331dn Black na 5000 kopii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vAlign w:val="bottom"/>
          </w:tcPr>
          <w:p w:rsidR="00496C15" w:rsidRPr="00A02E89" w:rsidRDefault="00496C15" w:rsidP="00496C15">
            <w:r w:rsidRPr="00A02E89">
              <w:t xml:space="preserve">Toner do drukarki OKI C331dn </w:t>
            </w:r>
            <w:proofErr w:type="spellStart"/>
            <w:r w:rsidRPr="00A02E89">
              <w:t>Cyan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r w:rsidRPr="00A02E89">
              <w:t xml:space="preserve">Toner do drukarki OKI C331dn  </w:t>
            </w:r>
            <w:proofErr w:type="spellStart"/>
            <w:r w:rsidRPr="00A02E89">
              <w:t>Mgenta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D08BC">
        <w:trPr>
          <w:trHeight w:val="506"/>
          <w:jc w:val="center"/>
        </w:trPr>
        <w:tc>
          <w:tcPr>
            <w:tcW w:w="434" w:type="dxa"/>
            <w:vAlign w:val="center"/>
          </w:tcPr>
          <w:p w:rsidR="00496C15" w:rsidRPr="00496C15" w:rsidRDefault="00496C15" w:rsidP="00496C1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r w:rsidRPr="00A02E89">
              <w:t xml:space="preserve">Toner do drukarki OKI C331dn  </w:t>
            </w:r>
            <w:proofErr w:type="spellStart"/>
            <w:r w:rsidRPr="00A02E89">
              <w:t>Yellow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szt.</w:t>
            </w:r>
          </w:p>
        </w:tc>
        <w:tc>
          <w:tcPr>
            <w:tcW w:w="700" w:type="dxa"/>
            <w:shd w:val="clear" w:color="auto" w:fill="auto"/>
            <w:noWrap/>
            <w:vAlign w:val="bottom"/>
          </w:tcPr>
          <w:p w:rsidR="00496C15" w:rsidRPr="00A02E89" w:rsidRDefault="00496C15" w:rsidP="00496C15">
            <w:pPr>
              <w:jc w:val="center"/>
            </w:pPr>
            <w:r w:rsidRPr="00A02E89"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15" w:rsidRPr="003A5148" w:rsidTr="00916AEC">
        <w:trPr>
          <w:trHeight w:val="506"/>
          <w:jc w:val="center"/>
        </w:trPr>
        <w:tc>
          <w:tcPr>
            <w:tcW w:w="5026" w:type="dxa"/>
            <w:gridSpan w:val="3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  <w:r w:rsidRPr="003A5148">
              <w:rPr>
                <w:rFonts w:ascii="Times New Roman" w:hAnsi="Times New Roman" w:cs="Times New Roman"/>
              </w:rPr>
              <w:t> </w:t>
            </w:r>
            <w:r w:rsidRPr="003A5148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  <w:r>
              <w:t>x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  <w:r>
              <w:t>x</w:t>
            </w:r>
          </w:p>
        </w:tc>
        <w:tc>
          <w:tcPr>
            <w:tcW w:w="935" w:type="dxa"/>
            <w:vAlign w:val="center"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  <w:r>
              <w:t>x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  <w:r>
              <w:t>x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496C15" w:rsidRPr="003A5148" w:rsidRDefault="00496C15" w:rsidP="00496C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FC73D4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 wykonania zamówienia 01.01.2017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31.12.2017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75D"/>
    <w:multiLevelType w:val="hybridMultilevel"/>
    <w:tmpl w:val="67B2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496C15"/>
    <w:rsid w:val="00857070"/>
    <w:rsid w:val="00D7646F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5</cp:revision>
  <dcterms:created xsi:type="dcterms:W3CDTF">2016-11-26T07:57:00Z</dcterms:created>
  <dcterms:modified xsi:type="dcterms:W3CDTF">2016-11-28T09:52:00Z</dcterms:modified>
</cp:coreProperties>
</file>