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 Technik architektury krajobrazu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0A79A5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języka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0A79A5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Według poziomu języka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79A5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R.Uliszak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K.Wiederman</w:t>
            </w:r>
            <w:proofErr w:type="spellEnd"/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8B2FBB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J.Brożyńska</w:t>
            </w:r>
            <w:proofErr w:type="spellEnd"/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M.Kubiak</w:t>
            </w:r>
            <w:proofErr w:type="spellEnd"/>
          </w:p>
          <w:p w:rsidR="000A79A5" w:rsidRPr="003840CB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M.Nikołajew</w:t>
            </w:r>
            <w:proofErr w:type="spellEnd"/>
            <w:r>
              <w:rPr>
                <w:rFonts w:ascii="Arial" w:hAnsi="Arial" w:cs="Arial"/>
              </w:rPr>
              <w:t>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04CA8" w:rsidP="008B2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="008B2FBB" w:rsidRPr="003840CB">
              <w:rPr>
                <w:rFonts w:ascii="Arial" w:hAnsi="Arial" w:cs="Arial"/>
              </w:rPr>
              <w:t xml:space="preserve">podręcznik do szkół </w:t>
            </w:r>
            <w:proofErr w:type="spellStart"/>
            <w:r w:rsidR="008B2FBB" w:rsidRPr="003840CB">
              <w:rPr>
                <w:rFonts w:ascii="Arial" w:hAnsi="Arial" w:cs="Arial"/>
              </w:rPr>
              <w:t>ponadgim</w:t>
            </w:r>
            <w:proofErr w:type="spellEnd"/>
            <w:r w:rsidR="008B2FBB" w:rsidRPr="003840CB">
              <w:rPr>
                <w:rFonts w:ascii="Arial" w:hAnsi="Arial" w:cs="Arial"/>
              </w:rPr>
              <w:t>. w zakresie podst.</w:t>
            </w:r>
          </w:p>
          <w:p w:rsidR="000A79A5" w:rsidRDefault="000A79A5" w:rsidP="008B2FBB">
            <w:pPr>
              <w:spacing w:after="0" w:line="240" w:lineRule="auto"/>
              <w:rPr>
                <w:rFonts w:ascii="Arial" w:hAnsi="Arial" w:cs="Arial"/>
              </w:rPr>
            </w:pPr>
          </w:p>
          <w:p w:rsidR="000A79A5" w:rsidRPr="003840CB" w:rsidRDefault="000A79A5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Karty pracy ucznia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Pr="003840CB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A79A5" w:rsidRPr="003840CB" w:rsidRDefault="000A79A5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433/2012/2014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CB3B7D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04CA8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="008B2FBB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8B2FBB" w:rsidRPr="003840CB">
              <w:rPr>
                <w:rFonts w:ascii="Arial" w:hAnsi="Arial" w:cs="Arial"/>
              </w:rPr>
              <w:t>A.Mrzigod</w:t>
            </w:r>
            <w:proofErr w:type="spellEnd"/>
            <w:r w:rsidR="008B2FBB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8B2FBB"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04CA8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FB6B8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 xml:space="preserve">Zrozumieć tekst-zrozumieć człowieka </w:t>
            </w:r>
            <w:r w:rsidR="00804CA8" w:rsidRPr="00FB6B81">
              <w:rPr>
                <w:rFonts w:ascii="Arial" w:hAnsi="Arial" w:cs="Arial"/>
              </w:rPr>
              <w:t>2.1,2</w:t>
            </w:r>
            <w:r w:rsidRPr="00FB6B81">
              <w:rPr>
                <w:rFonts w:ascii="Arial" w:hAnsi="Arial" w:cs="Arial"/>
              </w:rPr>
              <w:t>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2B55D9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55D9" w:rsidRPr="00FB6B81" w:rsidRDefault="002B55D9" w:rsidP="002B55D9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Default="002B55D9" w:rsidP="002B55D9">
            <w:r w:rsidRPr="00056D29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5D9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55D9" w:rsidRPr="00FB6B81" w:rsidRDefault="002B55D9" w:rsidP="002B55D9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Default="002B55D9" w:rsidP="002B55D9">
            <w:r w:rsidRPr="00056D29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A.Kisielewska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A.Kisielewski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8B2FBB" w:rsidRPr="00FB6B81" w:rsidTr="00FB6B81">
        <w:trPr>
          <w:trHeight w:val="15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W.Hermanowski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Informatyka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474/1/2012</w:t>
            </w:r>
          </w:p>
        </w:tc>
      </w:tr>
    </w:tbl>
    <w:p w:rsidR="007B610A" w:rsidRPr="00FB6B81" w:rsidRDefault="007B610A" w:rsidP="007B610A">
      <w:pPr>
        <w:rPr>
          <w:rFonts w:ascii="Arial" w:hAnsi="Arial" w:cs="Arial"/>
          <w:b/>
        </w:rPr>
      </w:pPr>
    </w:p>
    <w:p w:rsidR="007B610A" w:rsidRPr="00FB6B81" w:rsidRDefault="007B610A" w:rsidP="007B610A">
      <w:pPr>
        <w:rPr>
          <w:rFonts w:ascii="Arial" w:hAnsi="Arial" w:cs="Arial"/>
          <w:b/>
        </w:rPr>
      </w:pPr>
      <w:r w:rsidRPr="00FB6B81">
        <w:rPr>
          <w:rFonts w:ascii="Arial" w:hAnsi="Arial" w:cs="Arial"/>
          <w:b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FB6B8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FB6B81" w:rsidRPr="00FB6B81" w:rsidRDefault="00FB6B81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FB6B81" w:rsidRDefault="007B610A" w:rsidP="0006625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 xml:space="preserve">Zrozumieć tekst-zrozumieć człowieka </w:t>
            </w:r>
            <w:r w:rsidR="00FB6B81" w:rsidRPr="00FB6B81">
              <w:rPr>
                <w:rFonts w:ascii="Arial" w:hAnsi="Arial" w:cs="Arial"/>
              </w:rPr>
              <w:t>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FB6B81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  <w:p w:rsidR="008B2FBB" w:rsidRPr="00FB6B81" w:rsidRDefault="00FB6B81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2B55D9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55D9" w:rsidRPr="00FB6B81" w:rsidRDefault="002B55D9" w:rsidP="002B55D9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Default="002B55D9" w:rsidP="002B55D9">
            <w:r w:rsidRPr="007E5D61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5D9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55D9" w:rsidRPr="00FB6B81" w:rsidRDefault="002B55D9" w:rsidP="002B55D9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Default="002B55D9" w:rsidP="002B55D9">
            <w:r w:rsidRPr="007E5D61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FB6B8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0A79A5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W.Hermanowski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Informatyka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474/2/2013</w:t>
            </w:r>
          </w:p>
        </w:tc>
      </w:tr>
      <w:tr w:rsidR="00FB6B81" w:rsidRPr="00FB6B8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5A153F" w:rsidRDefault="00FB6B81" w:rsidP="005A153F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5A153F" w:rsidRDefault="00FB6B81" w:rsidP="005A153F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B81" w:rsidRPr="00FB6B81" w:rsidRDefault="00FB6B81" w:rsidP="00FB6B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097E91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7E91" w:rsidRPr="00E02A4F" w:rsidRDefault="00097E91" w:rsidP="00097E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2B55D9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55D9" w:rsidRPr="00E02A4F" w:rsidRDefault="002B55D9" w:rsidP="002B55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Default="002B55D9" w:rsidP="002B55D9">
            <w:r w:rsidRPr="00107C69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097E91" w:rsidRDefault="002B55D9" w:rsidP="002B55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E02A4F" w:rsidRDefault="002B55D9" w:rsidP="002B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E02A4F" w:rsidRDefault="002B55D9" w:rsidP="002B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5D9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55D9" w:rsidRPr="00E02A4F" w:rsidRDefault="002B55D9" w:rsidP="002B55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Default="002B55D9" w:rsidP="002B55D9">
            <w:r w:rsidRPr="00107C69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097E91" w:rsidRDefault="002B55D9" w:rsidP="002B55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E02A4F" w:rsidRDefault="002B55D9" w:rsidP="002B55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D9" w:rsidRPr="00E02A4F" w:rsidRDefault="002B55D9" w:rsidP="002B55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7168C9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E34584" w:rsidRPr="00097E9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0A79A5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W.Hermanowski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0A79A5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E34584" w:rsidRPr="00097E9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97E91"/>
    <w:rsid w:val="000A79A5"/>
    <w:rsid w:val="00232D71"/>
    <w:rsid w:val="002853BF"/>
    <w:rsid w:val="002B55D9"/>
    <w:rsid w:val="004C3527"/>
    <w:rsid w:val="004C3AE5"/>
    <w:rsid w:val="00584BE0"/>
    <w:rsid w:val="005A153F"/>
    <w:rsid w:val="0063217B"/>
    <w:rsid w:val="006D6E79"/>
    <w:rsid w:val="00716837"/>
    <w:rsid w:val="007168C9"/>
    <w:rsid w:val="007742C0"/>
    <w:rsid w:val="007B610A"/>
    <w:rsid w:val="00804CA8"/>
    <w:rsid w:val="008B2FBB"/>
    <w:rsid w:val="00914D4C"/>
    <w:rsid w:val="00C86EF6"/>
    <w:rsid w:val="00CB3B7D"/>
    <w:rsid w:val="00E02A4F"/>
    <w:rsid w:val="00E34584"/>
    <w:rsid w:val="00EB311B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dcterms:created xsi:type="dcterms:W3CDTF">2016-07-19T19:44:00Z</dcterms:created>
  <dcterms:modified xsi:type="dcterms:W3CDTF">2016-07-19T20:24:00Z</dcterms:modified>
</cp:coreProperties>
</file>