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F" w:rsidRDefault="002C4C2F" w:rsidP="002C4C2F">
      <w:pPr>
        <w:spacing w:before="73"/>
        <w:ind w:left="5788"/>
        <w:rPr>
          <w:sz w:val="18"/>
          <w:szCs w:val="18"/>
        </w:rPr>
      </w:pPr>
      <w:r w:rsidRPr="00724B3A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  <w:r>
        <w:rPr>
          <w:sz w:val="18"/>
          <w:szCs w:val="18"/>
        </w:rPr>
        <w:t xml:space="preserve"> do Regulaminu</w:t>
      </w:r>
    </w:p>
    <w:p w:rsidR="002C4C2F" w:rsidRDefault="002C4C2F" w:rsidP="002C4C2F">
      <w:pPr>
        <w:spacing w:before="37" w:line="276" w:lineRule="auto"/>
        <w:ind w:left="5788" w:right="191"/>
        <w:rPr>
          <w:sz w:val="18"/>
          <w:szCs w:val="18"/>
        </w:rPr>
      </w:pPr>
      <w:r>
        <w:rPr>
          <w:sz w:val="18"/>
          <w:szCs w:val="18"/>
        </w:rPr>
        <w:t xml:space="preserve">Funkcjonowania, obsługi i eksploatacji  monitoringu wizyjnego na terenie </w:t>
      </w:r>
    </w:p>
    <w:p w:rsidR="002C4C2F" w:rsidRDefault="002C4C2F" w:rsidP="002C4C2F">
      <w:pPr>
        <w:spacing w:before="37" w:line="276" w:lineRule="auto"/>
        <w:ind w:left="5788" w:right="191"/>
        <w:rPr>
          <w:sz w:val="18"/>
          <w:szCs w:val="18"/>
        </w:rPr>
      </w:pPr>
      <w:r>
        <w:rPr>
          <w:sz w:val="18"/>
          <w:szCs w:val="18"/>
        </w:rPr>
        <w:t>Zespołu Szkół Centrum Kształcenia Zawodowego im. Ignacego Łyskowskiego w Grubnie</w:t>
      </w:r>
    </w:p>
    <w:p w:rsidR="002C4C2F" w:rsidRPr="00724B3A" w:rsidRDefault="002C4C2F" w:rsidP="002C4C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:rsidR="002C4C2F" w:rsidRPr="00724B3A" w:rsidRDefault="002C4C2F" w:rsidP="002C4C2F">
      <w:pPr>
        <w:spacing w:line="360" w:lineRule="auto"/>
        <w:jc w:val="center"/>
      </w:pPr>
      <w:r w:rsidRPr="00724B3A">
        <w:rPr>
          <w:b/>
          <w:bCs/>
        </w:rPr>
        <w:t>KLAUZULA INFORMACYJNA</w:t>
      </w:r>
    </w:p>
    <w:p w:rsidR="002C4C2F" w:rsidRPr="00724B3A" w:rsidRDefault="002C4C2F" w:rsidP="002C4C2F">
      <w:pPr>
        <w:spacing w:line="360" w:lineRule="auto"/>
      </w:pPr>
      <w:r w:rsidRPr="00724B3A">
        <w:t xml:space="preserve"> </w:t>
      </w:r>
    </w:p>
    <w:p w:rsidR="002C4C2F" w:rsidRPr="00724B3A" w:rsidRDefault="002C4C2F" w:rsidP="002C4C2F">
      <w:pPr>
        <w:spacing w:line="360" w:lineRule="auto"/>
        <w:jc w:val="both"/>
      </w:pPr>
      <w:r w:rsidRPr="00724B3A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24B3A">
        <w:t>publ</w:t>
      </w:r>
      <w:proofErr w:type="spellEnd"/>
      <w:r w:rsidRPr="00724B3A">
        <w:t>. Dz. Urz. UE L Nr 119, s. 1:</w:t>
      </w:r>
    </w:p>
    <w:p w:rsidR="002C4C2F" w:rsidRPr="00724B3A" w:rsidRDefault="002C4C2F" w:rsidP="002C4C2F">
      <w:pPr>
        <w:spacing w:line="360" w:lineRule="auto"/>
      </w:pPr>
      <w:r w:rsidRPr="00724B3A">
        <w:t xml:space="preserve"> </w:t>
      </w:r>
    </w:p>
    <w:p w:rsidR="002C4C2F" w:rsidRPr="00724B3A" w:rsidRDefault="002C4C2F" w:rsidP="002C4C2F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jc w:val="both"/>
      </w:pPr>
      <w:r w:rsidRPr="00724B3A">
        <w:t xml:space="preserve">Administratorem danych przetwarzanych w ramach stosowanego monitoringu wizyjnego jest </w:t>
      </w:r>
      <w:r>
        <w:t>Zespół Szkół Centrum Kształcenia Zawodowego im. Ignacego Łyskowskiego w Grubnie, 86-212 Stolno, Grubno 56, tel. 56 686 21 78, grubsek@op.pl.</w:t>
      </w:r>
    </w:p>
    <w:p w:rsidR="002C4C2F" w:rsidRDefault="002C4C2F" w:rsidP="002C4C2F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jc w:val="both"/>
      </w:pPr>
      <w:r w:rsidRPr="00724B3A">
        <w:t xml:space="preserve">Administrator powołał inspektora ochrony danych (dane kontaktowe: adres e-mail: </w:t>
      </w:r>
      <w:hyperlink r:id="rId5" w:history="1">
        <w:r w:rsidRPr="00127C40">
          <w:rPr>
            <w:rStyle w:val="Hipercze"/>
          </w:rPr>
          <w:t>inspektor@cbi24.pl</w:t>
        </w:r>
      </w:hyperlink>
      <w:r w:rsidRPr="00724B3A">
        <w:t>.</w:t>
      </w:r>
    </w:p>
    <w:p w:rsidR="002C4C2F" w:rsidRPr="003E7130" w:rsidRDefault="002C4C2F" w:rsidP="002C4C2F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jc w:val="both"/>
      </w:pPr>
      <w:r w:rsidRPr="003E7130">
        <w:t>Dane osobowe będą przetwarzane w celu zapew</w:t>
      </w:r>
      <w:r>
        <w:t>nienia:</w:t>
      </w:r>
      <w:r w:rsidRPr="003E7130">
        <w:t xml:space="preserve"> bezpieczeństwa uczniów, pracowników oraz osób przebywających na terenie Szkoły, </w:t>
      </w:r>
      <w:r>
        <w:t>ochrony</w:t>
      </w:r>
      <w:r w:rsidRPr="003E7130">
        <w:t xml:space="preserve"> mienia Szkoły,</w:t>
      </w:r>
      <w:r>
        <w:t xml:space="preserve"> ograniczenia</w:t>
      </w:r>
      <w:r w:rsidRPr="003E7130">
        <w:t xml:space="preserve"> </w:t>
      </w:r>
      <w:proofErr w:type="spellStart"/>
      <w:r w:rsidRPr="003E7130">
        <w:t>zachowań</w:t>
      </w:r>
      <w:proofErr w:type="spellEnd"/>
      <w:r w:rsidRPr="003E7130">
        <w:t xml:space="preserve"> niepożądanych, destrukcyjnych, zagrażających zdrowiu, bezpieczeństwu uczniów i pracowników Szkoły,</w:t>
      </w:r>
      <w:r>
        <w:t xml:space="preserve"> wyjaśniania</w:t>
      </w:r>
      <w:r w:rsidRPr="003E7130">
        <w:t xml:space="preserve"> sytuacji konfliktowych, </w:t>
      </w:r>
      <w:r>
        <w:t>ustalania</w:t>
      </w:r>
      <w:r w:rsidRPr="003E7130">
        <w:t xml:space="preserve"> sprawców czynów nagannych (bójki, zniszczenie mienia, kradzieże, itp.) </w:t>
      </w:r>
      <w:r w:rsidRPr="003E7130">
        <w:br/>
        <w:t xml:space="preserve">w Szkole, </w:t>
      </w:r>
      <w:r>
        <w:t>ograniczenia</w:t>
      </w:r>
      <w:r w:rsidRPr="003E7130">
        <w:t xml:space="preserve"> dostępu do Szkoły i jej terenu osób nieuprawnionych i niepożądanych,</w:t>
      </w:r>
      <w:r>
        <w:t xml:space="preserve"> zachowania</w:t>
      </w:r>
      <w:r w:rsidRPr="003E7130">
        <w:t xml:space="preserve"> w tajemnicy informacji, których ujawnienie mogłoby narazić Szkołę na szkodę.</w:t>
      </w:r>
    </w:p>
    <w:p w:rsidR="002C4C2F" w:rsidRPr="003E7130" w:rsidRDefault="002C4C2F" w:rsidP="002C4C2F">
      <w:pPr>
        <w:pStyle w:val="Tekstpodstawowy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szCs w:val="24"/>
        </w:rPr>
      </w:pPr>
      <w:r w:rsidRPr="00724B3A">
        <w:t>Dane osobowe będą przetwarzane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2C4C2F" w:rsidRPr="003E7130" w:rsidRDefault="002C4C2F" w:rsidP="002C4C2F">
      <w:pPr>
        <w:pStyle w:val="Tekstpodstawowy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szCs w:val="24"/>
        </w:rPr>
      </w:pPr>
      <w:r w:rsidRPr="00724B3A">
        <w:t>Podstawą prawną przetwarzania wizerunku uczniów, pracowników oraz innych osób zarejestrowanych przez monitoring jest art. 6 ust. 1 lit. c) ww. Rozporządzenia w związku z art. 108a Prawo oświatowe oraz art.  22</w:t>
      </w:r>
      <w:r w:rsidRPr="003E7130">
        <w:rPr>
          <w:vertAlign w:val="superscript"/>
        </w:rPr>
        <w:t>2</w:t>
      </w:r>
      <w:r w:rsidRPr="00724B3A">
        <w:t xml:space="preserve"> Ustawy z dnia 26 czerwca 1974 r. Kodeks pracy. </w:t>
      </w:r>
    </w:p>
    <w:p w:rsidR="002C4C2F" w:rsidRPr="003E7130" w:rsidRDefault="002C4C2F" w:rsidP="002C4C2F">
      <w:pPr>
        <w:pStyle w:val="Tekstpodstawowy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szCs w:val="24"/>
        </w:rPr>
      </w:pPr>
      <w:r w:rsidRPr="00724B3A">
        <w:t xml:space="preserve">Dane osobowe mogą być przekazywane osobom, które wykażą potrzebę uzyskania dostępu </w:t>
      </w:r>
      <w:r w:rsidRPr="00724B3A">
        <w:lastRenderedPageBreak/>
        <w:t>do nagrań (interes realizowany przez stronę trzecią).</w:t>
      </w:r>
    </w:p>
    <w:p w:rsidR="002C4C2F" w:rsidRPr="00205F7B" w:rsidRDefault="002C4C2F" w:rsidP="002C4C2F">
      <w:pPr>
        <w:pStyle w:val="Tekstpodstawowy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szCs w:val="24"/>
        </w:rPr>
      </w:pPr>
      <w:r w:rsidRPr="00724B3A">
        <w:t>Osoba, której dane dotyczą ma prawo do:</w:t>
      </w:r>
      <w:r>
        <w:t xml:space="preserve"> </w:t>
      </w:r>
      <w:r w:rsidRPr="00205F7B">
        <w:rPr>
          <w:szCs w:val="24"/>
        </w:rPr>
        <w:t>żądania dostępu do danych osobowych oraz ograniczenia przetwarzania danych osobowych, wniesienia skargi do organu nadzorczego.</w:t>
      </w:r>
    </w:p>
    <w:p w:rsidR="00891D72" w:rsidRDefault="00891D72">
      <w:bookmarkStart w:id="0" w:name="_GoBack"/>
      <w:bookmarkEnd w:id="0"/>
    </w:p>
    <w:sectPr w:rsidR="0089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."/>
      <w:lvlJc w:val="left"/>
      <w:pPr>
        <w:tabs>
          <w:tab w:val="num" w:pos="3240"/>
        </w:tabs>
        <w:ind w:left="3240" w:hanging="360"/>
      </w:pPr>
    </w:lvl>
    <w:lvl w:ilvl="5">
      <w:start w:val="1"/>
      <w:numFmt w:val="bullet"/>
      <w:lvlText w:val="."/>
      <w:lvlJc w:val="left"/>
      <w:pPr>
        <w:tabs>
          <w:tab w:val="num" w:pos="3960"/>
        </w:tabs>
        <w:ind w:left="3960" w:hanging="360"/>
      </w:pPr>
    </w:lvl>
    <w:lvl w:ilvl="6">
      <w:start w:val="1"/>
      <w:numFmt w:val="bullet"/>
      <w:lvlText w:val="."/>
      <w:lvlJc w:val="left"/>
      <w:pPr>
        <w:tabs>
          <w:tab w:val="num" w:pos="4680"/>
        </w:tabs>
        <w:ind w:left="4680" w:hanging="360"/>
      </w:pPr>
    </w:lvl>
    <w:lvl w:ilvl="7">
      <w:start w:val="1"/>
      <w:numFmt w:val="bullet"/>
      <w:lvlText w:val="."/>
      <w:lvlJc w:val="left"/>
      <w:pPr>
        <w:tabs>
          <w:tab w:val="num" w:pos="5400"/>
        </w:tabs>
        <w:ind w:left="5400" w:hanging="360"/>
      </w:pPr>
    </w:lvl>
    <w:lvl w:ilvl="8">
      <w:start w:val="1"/>
      <w:numFmt w:val="bullet"/>
      <w:lvlText w:val="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DC12CAA"/>
    <w:multiLevelType w:val="multilevel"/>
    <w:tmpl w:val="DD0E157C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F"/>
    <w:rsid w:val="002C4C2F"/>
    <w:rsid w:val="008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CB17-F37E-459D-A2EC-162A6F8B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C4C2F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C2F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qFormat/>
    <w:rsid w:val="002C4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2020-02-28T12:10:00Z</dcterms:created>
  <dcterms:modified xsi:type="dcterms:W3CDTF">2020-02-28T12:10:00Z</dcterms:modified>
</cp:coreProperties>
</file>