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6" w:rsidRPr="008D74AC" w:rsidRDefault="00AC7296" w:rsidP="000919B7">
      <w:bookmarkStart w:id="0" w:name="_GoBack"/>
      <w:bookmarkEnd w:id="0"/>
    </w:p>
    <w:p w:rsidR="00AC7296" w:rsidRPr="008D74AC" w:rsidRDefault="00AC7296" w:rsidP="000919B7">
      <w:pPr>
        <w:jc w:val="center"/>
        <w:rPr>
          <w:b/>
        </w:rPr>
      </w:pPr>
    </w:p>
    <w:p w:rsidR="00AC7296" w:rsidRPr="008D74AC" w:rsidRDefault="00AC7296" w:rsidP="000919B7">
      <w:pPr>
        <w:jc w:val="center"/>
        <w:rPr>
          <w:b/>
        </w:rPr>
      </w:pPr>
      <w:r w:rsidRPr="008D74AC">
        <w:rPr>
          <w:b/>
        </w:rPr>
        <w:t>UMOWA NR …../2017</w:t>
      </w:r>
    </w:p>
    <w:p w:rsidR="00AC7296" w:rsidRPr="008D74AC" w:rsidRDefault="00AC7296" w:rsidP="000919B7">
      <w:pPr>
        <w:jc w:val="center"/>
        <w:rPr>
          <w:b/>
        </w:rPr>
      </w:pPr>
    </w:p>
    <w:p w:rsidR="00AC7296" w:rsidRPr="008D74AC" w:rsidRDefault="00AC7296" w:rsidP="000919B7">
      <w:r w:rsidRPr="008D74AC">
        <w:t xml:space="preserve">zawarta w dniu </w:t>
      </w:r>
      <w:r w:rsidRPr="008D74AC">
        <w:rPr>
          <w:b/>
        </w:rPr>
        <w:t>……………</w:t>
      </w:r>
      <w:r w:rsidRPr="008D74AC">
        <w:t xml:space="preserve"> w Grubnie, pomiędzy </w:t>
      </w:r>
    </w:p>
    <w:p w:rsidR="00AC7296" w:rsidRPr="008D74AC" w:rsidRDefault="00AC7296" w:rsidP="00D42706">
      <w:r w:rsidRPr="008D74AC">
        <w:t xml:space="preserve">Powiatem Chełmińskim ul. Harcerska 1, 86-200 Chełmno, NIP: 875-146-22-48, </w:t>
      </w:r>
    </w:p>
    <w:p w:rsidR="00AC7296" w:rsidRPr="008D74AC" w:rsidRDefault="00AC7296" w:rsidP="00D42706">
      <w:r w:rsidRPr="008D74AC">
        <w:t xml:space="preserve">reprezentowanym przez: </w:t>
      </w:r>
    </w:p>
    <w:p w:rsidR="00AC7296" w:rsidRPr="008D74AC" w:rsidRDefault="00AC7296" w:rsidP="00D42706">
      <w:pPr>
        <w:jc w:val="both"/>
      </w:pPr>
      <w:r w:rsidRPr="008D74AC">
        <w:rPr>
          <w:b/>
        </w:rPr>
        <w:t>mgr Dorotę Żulewską - Dyrektora Zespołu Szkół Centrum Kształcenia Praktycznego im. Ignacego Łyskowskiego w Grubnie</w:t>
      </w:r>
      <w:r w:rsidRPr="008D74AC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AC7296" w:rsidRPr="008D74AC" w:rsidRDefault="00AC7296" w:rsidP="000919B7">
      <w:r w:rsidRPr="008D74AC">
        <w:t>zwanym dalej „Zamawiającym”</w:t>
      </w:r>
    </w:p>
    <w:p w:rsidR="00AC7296" w:rsidRPr="008D74AC" w:rsidRDefault="00AC7296" w:rsidP="000919B7">
      <w:r w:rsidRPr="008D74AC">
        <w:t xml:space="preserve">a </w:t>
      </w:r>
    </w:p>
    <w:p w:rsidR="00AC7296" w:rsidRPr="008D74AC" w:rsidRDefault="00AC7296" w:rsidP="000919B7">
      <w:r w:rsidRPr="008D74AC">
        <w:t xml:space="preserve">firmą: </w:t>
      </w:r>
    </w:p>
    <w:p w:rsidR="00AC7296" w:rsidRPr="008D74AC" w:rsidRDefault="00AC7296" w:rsidP="000919B7">
      <w:pPr>
        <w:rPr>
          <w:b/>
        </w:rPr>
      </w:pPr>
      <w:r w:rsidRPr="008D74AC">
        <w:rPr>
          <w:b/>
        </w:rPr>
        <w:t>…………..</w:t>
      </w:r>
    </w:p>
    <w:p w:rsidR="00AC7296" w:rsidRPr="008D74AC" w:rsidRDefault="00AC7296" w:rsidP="000919B7">
      <w:pPr>
        <w:rPr>
          <w:b/>
        </w:rPr>
      </w:pPr>
      <w:r w:rsidRPr="008D74AC">
        <w:rPr>
          <w:b/>
        </w:rPr>
        <w:t>…………</w:t>
      </w:r>
    </w:p>
    <w:p w:rsidR="00AC7296" w:rsidRPr="008D74AC" w:rsidRDefault="00AC7296" w:rsidP="000919B7">
      <w:pPr>
        <w:rPr>
          <w:b/>
        </w:rPr>
      </w:pPr>
      <w:r w:rsidRPr="008D74AC">
        <w:t xml:space="preserve">wpisaną do </w:t>
      </w:r>
      <w:r w:rsidRPr="008D74AC">
        <w:rPr>
          <w:b/>
        </w:rPr>
        <w:t xml:space="preserve">KRAJOWEGO REJESTRU SĄDOWEGO </w:t>
      </w:r>
      <w:r w:rsidRPr="008D74AC">
        <w:t xml:space="preserve">prowadzonego przez </w:t>
      </w:r>
      <w:r w:rsidRPr="008D74AC">
        <w:rPr>
          <w:b/>
        </w:rPr>
        <w:t>SĄD REJONOWY ………………..</w:t>
      </w:r>
      <w:r w:rsidRPr="008D74AC">
        <w:t xml:space="preserve"> pod nr </w:t>
      </w:r>
      <w:r w:rsidRPr="008D74AC">
        <w:rPr>
          <w:b/>
        </w:rPr>
        <w:t>KRS ………..</w:t>
      </w:r>
    </w:p>
    <w:p w:rsidR="00AC7296" w:rsidRPr="008D74AC" w:rsidRDefault="00AC7296" w:rsidP="000919B7">
      <w:r w:rsidRPr="008D74AC">
        <w:t xml:space="preserve">reprezentowaną przez: </w:t>
      </w:r>
      <w:r w:rsidRPr="008D74AC">
        <w:rPr>
          <w:b/>
        </w:rPr>
        <w:t>……………………………………..</w:t>
      </w:r>
    </w:p>
    <w:p w:rsidR="00AC7296" w:rsidRPr="008D74AC" w:rsidRDefault="00AC7296" w:rsidP="000919B7">
      <w:r w:rsidRPr="008D74AC">
        <w:t>zwanym dalej ”Wykonawcą”</w:t>
      </w:r>
    </w:p>
    <w:p w:rsidR="00AC7296" w:rsidRPr="008D74AC" w:rsidRDefault="00AC7296" w:rsidP="000919B7">
      <w:pPr>
        <w:rPr>
          <w:b/>
        </w:rPr>
      </w:pPr>
      <w:r w:rsidRPr="008D74AC">
        <w:rPr>
          <w:b/>
        </w:rPr>
        <w:t>została zawarta umowa następującej treści:</w:t>
      </w:r>
    </w:p>
    <w:p w:rsidR="00AC7296" w:rsidRPr="008D74AC" w:rsidRDefault="00AC7296" w:rsidP="000919B7">
      <w:pPr>
        <w:rPr>
          <w:b/>
        </w:rPr>
      </w:pPr>
    </w:p>
    <w:p w:rsidR="00AC7296" w:rsidRPr="008D74AC" w:rsidRDefault="00AC7296" w:rsidP="000919B7">
      <w:pPr>
        <w:jc w:val="center"/>
      </w:pPr>
      <w:r w:rsidRPr="008D74AC">
        <w:t>§ 1</w:t>
      </w:r>
    </w:p>
    <w:p w:rsidR="00AC7296" w:rsidRPr="008D74AC" w:rsidRDefault="00AC7296" w:rsidP="004F4A95">
      <w:pPr>
        <w:numPr>
          <w:ilvl w:val="0"/>
          <w:numId w:val="35"/>
        </w:numPr>
        <w:jc w:val="both"/>
      </w:pPr>
      <w:r w:rsidRPr="008D74AC">
        <w:t xml:space="preserve">W wyniku  rozstrzygniętego zapytania ofertowego na zakup miału węglowego w Zespole Szkół Centrum Kształcenia Praktycznego w Grubnie ogłoszonego w dniu ……………. Zamawiający zamawia, a  Wykonawca przyjmuje do wykonania: </w:t>
      </w:r>
      <w:r w:rsidRPr="008D74AC">
        <w:rPr>
          <w:b/>
          <w:bCs/>
        </w:rPr>
        <w:t xml:space="preserve">dostawę miału </w:t>
      </w:r>
      <w:r w:rsidRPr="008D74AC">
        <w:t>w ilości 240 ton (sławnie: dwieście czterdzieści ton) o parametrach: M I 25/9 typ 32,1 lub 31,2 wg normy PN 82/G-97001, tj: kaloryczność na poziomie 25 000 kJ/kG, zawartość popiołu 9%, zawartość siarki poniżej 1%).</w:t>
      </w:r>
    </w:p>
    <w:p w:rsidR="00AC7296" w:rsidRPr="008D74AC" w:rsidRDefault="00AC7296" w:rsidP="00783AEA">
      <w:pPr>
        <w:numPr>
          <w:ilvl w:val="0"/>
          <w:numId w:val="35"/>
        </w:numPr>
        <w:jc w:val="both"/>
        <w:rPr>
          <w:bCs/>
        </w:rPr>
      </w:pPr>
      <w:r w:rsidRPr="008D74AC">
        <w:t>Wykonawca</w:t>
      </w:r>
      <w:r w:rsidRPr="008D74AC">
        <w:rPr>
          <w:bCs/>
        </w:rPr>
        <w:t xml:space="preserve"> oświadcza, iż dostarczy przedmiot umowy określony w ust. 1 niniejszego </w:t>
      </w:r>
      <w:r w:rsidRPr="008D74AC">
        <w:rPr>
          <w:bCs/>
        </w:rPr>
        <w:br/>
        <w:t xml:space="preserve"> paragrafu odpowiadający Polskim Normom obowiązującym w Polsce w zakresie </w:t>
      </w:r>
      <w:r w:rsidRPr="008D74AC">
        <w:rPr>
          <w:bCs/>
        </w:rPr>
        <w:br/>
        <w:t xml:space="preserve"> energetyki  cieplnej.</w:t>
      </w:r>
    </w:p>
    <w:p w:rsidR="00AC7296" w:rsidRPr="008D74AC" w:rsidRDefault="00AC7296" w:rsidP="00783AEA">
      <w:pPr>
        <w:numPr>
          <w:ilvl w:val="0"/>
          <w:numId w:val="35"/>
        </w:numPr>
        <w:jc w:val="both"/>
      </w:pPr>
      <w:r w:rsidRPr="008D74AC">
        <w:t xml:space="preserve">Ilość określona w załączniku do niniejszej umowy jest  ilością orientacyjną, przybliżoną Zamawiający zastrzega możliwość rozszerzenia lub redukcji zamówienia o  +/- 20%  wartości    </w:t>
      </w: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  <w:rPr>
          <w:bCs/>
        </w:rPr>
      </w:pPr>
    </w:p>
    <w:p w:rsidR="00AC7296" w:rsidRPr="008D74AC" w:rsidRDefault="00AC7296" w:rsidP="000919B7">
      <w:pPr>
        <w:jc w:val="center"/>
      </w:pPr>
      <w:r w:rsidRPr="008D74AC">
        <w:t>§ 2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Sposób i termin dostawy.</w:t>
      </w:r>
    </w:p>
    <w:p w:rsidR="00AC7296" w:rsidRPr="008D74AC" w:rsidRDefault="00AC7296" w:rsidP="000919B7">
      <w:pPr>
        <w:jc w:val="center"/>
      </w:pP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zobowiązuje się dostarczyć przedmiot zamówienia wymieniony w § 1 </w:t>
      </w:r>
      <w:r w:rsidRPr="008D74AC">
        <w:br/>
        <w:t xml:space="preserve">własnym transportem, zgodnie z obowiązującymi w tym zakresie przepisami </w:t>
      </w:r>
      <w:r>
        <w:t xml:space="preserve">                         </w:t>
      </w:r>
      <w:r w:rsidRPr="008D74AC">
        <w:t>na własny koszt na plac kotłowni ZS CKP w Grubnie .</w:t>
      </w: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zobowiązuje się do wykonania dostaw w ilości zgłoszonej przez </w:t>
      </w:r>
      <w:r w:rsidRPr="008D74AC">
        <w:br/>
        <w:t xml:space="preserve"> Zamawiającego w terminie ……. dni roboczych od daty złożenia zamówienia.</w:t>
      </w:r>
    </w:p>
    <w:p w:rsidR="00AC7296" w:rsidRPr="008D74AC" w:rsidRDefault="00AC7296" w:rsidP="004F4A95">
      <w:pPr>
        <w:numPr>
          <w:ilvl w:val="0"/>
          <w:numId w:val="36"/>
        </w:numPr>
        <w:jc w:val="both"/>
      </w:pPr>
      <w:r w:rsidRPr="008D74AC">
        <w:t>Realizacja dostaw miału odbywa się według zamówień Zamawiającego</w:t>
      </w:r>
      <w:r>
        <w:t xml:space="preserve"> na druku stanowiącym </w:t>
      </w:r>
      <w:r w:rsidRPr="008D74AC">
        <w:t xml:space="preserve">załącznik nr </w:t>
      </w:r>
      <w:r>
        <w:t>1</w:t>
      </w:r>
      <w:r w:rsidRPr="008D74AC">
        <w:t xml:space="preserve"> do niniejszej umowy</w:t>
      </w:r>
      <w:r>
        <w:t xml:space="preserve">. Zamówienie każdorazowo wysłane jest  e-mailem lub faksem a następnie </w:t>
      </w:r>
      <w:r w:rsidRPr="008D74AC">
        <w:t>potwierdzone telefonicznie.</w:t>
      </w: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otrzymane zamówienie potwierdza i odsyła </w:t>
      </w:r>
      <w:r>
        <w:t>e-</w:t>
      </w:r>
      <w:r w:rsidRPr="008D74AC">
        <w:t xml:space="preserve">mailem lub faksem </w:t>
      </w:r>
      <w:r w:rsidRPr="008D74AC">
        <w:br/>
        <w:t xml:space="preserve">do Zamawiającego.   </w:t>
      </w:r>
    </w:p>
    <w:p w:rsidR="00AC7296" w:rsidRDefault="00AC7296" w:rsidP="000919B7">
      <w:pPr>
        <w:jc w:val="both"/>
      </w:pPr>
    </w:p>
    <w:p w:rsidR="00AC7296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4C2BC6">
      <w:pPr>
        <w:jc w:val="center"/>
      </w:pPr>
      <w:r w:rsidRPr="008D74AC">
        <w:t>§ 3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Cena miału węglowego.</w:t>
      </w:r>
    </w:p>
    <w:p w:rsidR="00AC7296" w:rsidRPr="008D74AC" w:rsidRDefault="00AC7296" w:rsidP="00972E3F"/>
    <w:p w:rsidR="00AC7296" w:rsidRPr="001B51D4" w:rsidRDefault="00AC7296" w:rsidP="00193199">
      <w:pPr>
        <w:numPr>
          <w:ilvl w:val="0"/>
          <w:numId w:val="39"/>
        </w:numPr>
        <w:jc w:val="both"/>
      </w:pPr>
      <w:r w:rsidRPr="001B51D4">
        <w:t>Strony ustalają cenę ofertową brutto przedmiotu umowy, w wysokości ………. zł. (słownie …………… zł …./100 ) w tym: VAT- ………… zł</w:t>
      </w:r>
    </w:p>
    <w:p w:rsidR="00AC7296" w:rsidRPr="001B51D4" w:rsidRDefault="00AC7296" w:rsidP="004F4A95">
      <w:pPr>
        <w:ind w:left="360"/>
        <w:jc w:val="both"/>
      </w:pPr>
      <w:r w:rsidRPr="001B51D4">
        <w:t>Wynagrodzenie umowne wynosi 240t x ……… brutto = ………………… brutto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rPr>
          <w:bCs/>
        </w:rPr>
        <w:t xml:space="preserve">Zamawiający oświadcza, że jest zwolniony z akcyzy na podst. art. 31a ust. 2 pkt. 3 ustawy o podatku akcyzowym 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t>Określona w ust. 1 cena ofertowa brutto zostaje ustalona na okres ważności niniejszej umowy  i nie będzie podlegała zmianie.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t>Cena jednostkowa brutto dostarczonego miału może ulec zmianie w przypadku urzędowej zmiany stawki podatku od towaru i usług VAT.</w:t>
      </w:r>
    </w:p>
    <w:p w:rsidR="00AC7296" w:rsidRPr="008D74AC" w:rsidRDefault="00AC7296" w:rsidP="004A37B6">
      <w:pPr>
        <w:jc w:val="both"/>
        <w:rPr>
          <w:b/>
          <w:bCs/>
        </w:rPr>
      </w:pPr>
    </w:p>
    <w:p w:rsidR="00AC7296" w:rsidRPr="008D74AC" w:rsidRDefault="00AC7296" w:rsidP="004A37B6">
      <w:pPr>
        <w:jc w:val="both"/>
        <w:rPr>
          <w:b/>
          <w:bCs/>
        </w:rPr>
      </w:pPr>
    </w:p>
    <w:p w:rsidR="00AC7296" w:rsidRPr="008D74AC" w:rsidRDefault="00AC7296" w:rsidP="00246123">
      <w:pPr>
        <w:jc w:val="center"/>
      </w:pPr>
      <w:r w:rsidRPr="008D74AC">
        <w:t>§ 4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Warunki płatności.</w:t>
      </w:r>
    </w:p>
    <w:p w:rsidR="00AC7296" w:rsidRPr="008D74AC" w:rsidRDefault="00AC7296" w:rsidP="00972E3F"/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Wykonawca wystawiać będzie faktury w ciągu 3 dni roboczych, licząc od dnia pokwitowania przyjęcia przez Zamawiającego zamówionej partii miału. 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>Podstawą do wystawienia faktury jest waga wskazana na dokumencie WZ Wykonawcy natomiast w przypadku różnic większe</w:t>
      </w:r>
      <w:r>
        <w:t>j</w:t>
      </w:r>
      <w:r w:rsidRPr="008D74AC">
        <w:t xml:space="preserve"> niż dopuszczalne zafakturowana przez Wykonawcę zostanie waga wskazana w „Kontrolnej Karcie Ważenia „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Zapłata będzie dokonana przez Zamawiającego w terminie ….. dni kalendarzowych         od daty wystawienia faktury VAT na rachunek bankowy Wykonawcy 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>Faktura VAT wystawiona będzie w następujący sposób: Nabywca: Powiat Chełmiński, ul. Harcerska 1, 86-200 Chełmno, NIP: 875-146-22-48. Odbiorca: Zespół Szkół CKP , Grubno 56, 86-212 Stolno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Zamawiający nie udziela zaliczek na wykonanie zamówienia oraz nie wnosi przedpłat na poczet realizowanych dostaw. </w:t>
      </w:r>
    </w:p>
    <w:p w:rsidR="00AC7296" w:rsidRPr="008D74AC" w:rsidRDefault="00AC7296" w:rsidP="004C2BC6">
      <w:pPr>
        <w:jc w:val="center"/>
      </w:pPr>
    </w:p>
    <w:p w:rsidR="00AC7296" w:rsidRPr="008D74AC" w:rsidRDefault="00AC7296" w:rsidP="004C2BC6">
      <w:pPr>
        <w:jc w:val="center"/>
      </w:pPr>
    </w:p>
    <w:p w:rsidR="00AC7296" w:rsidRPr="008D74AC" w:rsidRDefault="00AC7296" w:rsidP="004C2BC6">
      <w:pPr>
        <w:jc w:val="center"/>
      </w:pPr>
      <w:r w:rsidRPr="008D74AC">
        <w:t>§ 5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Zasady postępowania przy reklamacji ilościowej.</w:t>
      </w:r>
    </w:p>
    <w:p w:rsidR="00AC7296" w:rsidRPr="008D74AC" w:rsidRDefault="00AC7296" w:rsidP="000919B7">
      <w:pPr>
        <w:jc w:val="both"/>
      </w:pP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Pomiar ilości dostarczonego miału będzie odbywał się każdorazowo na wadze wskazanej przez Zamawiającego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Dostawa będzie ważona pod nadzorem przedstawiciela Zamawiającego                                      i przedstawiciela Wykonawcy – kierowcy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 xml:space="preserve">Wyniki ważenia będą udokumentowane na „Kontrolnej Karcie Ważenia” stanowiącej </w:t>
      </w:r>
      <w:r w:rsidRPr="008D74AC">
        <w:br/>
        <w:t>załącznik nr 2  do umowy.</w:t>
      </w:r>
    </w:p>
    <w:p w:rsidR="00AC7296" w:rsidRPr="008D74AC" w:rsidRDefault="00AC7296" w:rsidP="008D74AC">
      <w:pPr>
        <w:numPr>
          <w:ilvl w:val="0"/>
          <w:numId w:val="33"/>
        </w:numPr>
        <w:jc w:val="both"/>
      </w:pPr>
      <w:r w:rsidRPr="008D74AC">
        <w:t xml:space="preserve">Zamawiający dopuszcza różnice w wadze wskazanej w dokumencie WZ Wykonawcy                          </w:t>
      </w:r>
      <w:r w:rsidRPr="008D74AC">
        <w:br/>
        <w:t>a „K</w:t>
      </w:r>
      <w:r>
        <w:t xml:space="preserve">ontrolnej </w:t>
      </w:r>
      <w:r w:rsidRPr="008D74AC">
        <w:t>K</w:t>
      </w:r>
      <w:r>
        <w:t xml:space="preserve">arcie </w:t>
      </w:r>
      <w:r w:rsidRPr="008D74AC">
        <w:t>W</w:t>
      </w:r>
      <w:r>
        <w:t>ażenia”</w:t>
      </w:r>
      <w:r w:rsidRPr="008D74AC">
        <w:t xml:space="preserve"> mieszczące się w dopuszczalnych błędach pomiaru wag  do +/- </w:t>
      </w:r>
      <w:smartTag w:uri="urn:schemas-microsoft-com:office:smarttags" w:element="metricconverter">
        <w:smartTagPr>
          <w:attr w:name="ProductID" w:val="100 kg"/>
        </w:smartTagPr>
        <w:r w:rsidRPr="008D74AC">
          <w:t>100 kg</w:t>
        </w:r>
      </w:smartTag>
      <w:r w:rsidRPr="008D74AC">
        <w:t>.</w:t>
      </w:r>
    </w:p>
    <w:p w:rsidR="00AC7296" w:rsidRDefault="00AC7296" w:rsidP="008D74AC">
      <w:pPr>
        <w:numPr>
          <w:ilvl w:val="0"/>
          <w:numId w:val="33"/>
        </w:numPr>
        <w:jc w:val="both"/>
      </w:pPr>
      <w:r>
        <w:t>W przypadku różnic przekraczających dopuszczalne błędy pomiaru wag Wykonawca wystawia fakturę uwzględniając wagę towaru wskazaną na „Kontrolnej Karcie Ważenia”.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Wynik ważenia jest ostateczny i bezwzględnie obowiązujący obie strony.</w:t>
      </w:r>
    </w:p>
    <w:p w:rsidR="00AC7296" w:rsidRPr="008D74AC" w:rsidRDefault="00AC7296" w:rsidP="00CC669E"/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Pr="008D74AC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Pr="008D74AC" w:rsidRDefault="00AC7296" w:rsidP="00CC669E">
      <w:pPr>
        <w:jc w:val="center"/>
      </w:pPr>
      <w:r w:rsidRPr="008D74AC">
        <w:t>§ 6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Zasady postępowania przy reklamacji jakościowej.</w:t>
      </w:r>
    </w:p>
    <w:p w:rsidR="00AC7296" w:rsidRPr="008D74AC" w:rsidRDefault="00AC7296" w:rsidP="00CC669E"/>
    <w:p w:rsidR="00AC7296" w:rsidRPr="008D74AC" w:rsidRDefault="00AC7296" w:rsidP="005A6D35"/>
    <w:p w:rsidR="00AC7296" w:rsidRPr="008D74AC" w:rsidRDefault="00AC7296" w:rsidP="00193199">
      <w:pPr>
        <w:pStyle w:val="Akapitzlist"/>
        <w:numPr>
          <w:ilvl w:val="0"/>
          <w:numId w:val="8"/>
        </w:numPr>
        <w:jc w:val="both"/>
      </w:pPr>
      <w:r w:rsidRPr="008D74AC">
        <w:t>Podstawą do określenia jakości dostarczonej partii miału węglowego w zakresie jego parametrów handlowych, będą wyniki badań laboratoryjnych przeprowadzonych przez Zamawiającego.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>
        <w:t>Pobieranie</w:t>
      </w:r>
      <w:r w:rsidRPr="008D74AC">
        <w:t xml:space="preserve"> i przygotowanie prób miału węglowego oraz wykonywanie badań laboratoryjnych będzie się odbywało zgodnie z Polskimi Normami. Pobranie próbki odbywa się komisyjnie w obecności dwóch stron. O zamiarze pobrania próbki Zamawiający poinformuje Wykonawcę pisemnie, za pośrednictwem faksu lub drogą </w:t>
      </w:r>
      <w:r>
        <w:t xml:space="preserve">                   </w:t>
      </w:r>
      <w:r w:rsidRPr="008D74AC">
        <w:t>e-mail. Nieobecność przedstawiciela Wykonawcy traktowana będzie jako akceptacja na pobranie próbki samodzielnie, do której nie wnosi zastrzeżeń.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>Wynik badań laboratoryjnych jest ostateczny i bezwzględnie obowiązujący obie strony.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Przez partie miału węglowego rozumie się miał węglowy pochodzący z jednej dostawy przewożony za jednym dokumentem wysyłkowym. 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Strony przez klasę miału węglowego M I 25/9 typ 32,1 lub 31,2 wg normy PN 82/G-97001, rozumieją dostarczoną przez Sprzedającego partię miału węglowego </w:t>
      </w:r>
      <w:r>
        <w:t xml:space="preserve">                             </w:t>
      </w:r>
      <w:r w:rsidRPr="008D74AC">
        <w:t>o parametrach kaloryczność na poziomie 25 000 kJ/kG, zawartość popiołu 9%, zawartość siarki poniżej 1%.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W przypadku stwierdzenia różnic w wynikach jakościowych pomiędzy miałem węglowym deklarowanym a faktycznie dostarczonym, Zamawiający w terminie </w:t>
      </w:r>
      <w:r>
        <w:t xml:space="preserve">                  </w:t>
      </w:r>
      <w:r w:rsidRPr="008D74AC">
        <w:t>do 5 dni kalendarzowych od daty otrzymania wyników badań składa reklamację pisemnie, za pośrednictwem faksu lub drogą e-mail wraz z dołącz</w:t>
      </w:r>
      <w:r>
        <w:t xml:space="preserve">onymi badaniami laboratoryjnymi a następnie oryginały dokumentów przesyła pocztą tradycyjną.  </w:t>
      </w:r>
    </w:p>
    <w:p w:rsidR="00AC7296" w:rsidRPr="008D74AC" w:rsidRDefault="00AC7296" w:rsidP="00025551">
      <w:pPr>
        <w:pStyle w:val="Akapitzlist"/>
        <w:numPr>
          <w:ilvl w:val="0"/>
          <w:numId w:val="8"/>
        </w:numPr>
        <w:jc w:val="both"/>
      </w:pPr>
      <w:r w:rsidRPr="008D74AC">
        <w:t>Strony zgodnie ustalają, że w przypadku złożonej reklamacji Wykonawca udziela rabatu w wysokości 20% od ceny za tonę</w:t>
      </w:r>
      <w:r>
        <w:t xml:space="preserve"> lub wciągu 5 dni kalendarzowych na własny koszt dokonuje wymiany wadliwego towaru. </w:t>
      </w:r>
      <w:r w:rsidRPr="008D74AC">
        <w:t xml:space="preserve">. 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>
        <w:t>Wykonawca</w:t>
      </w:r>
      <w:r w:rsidRPr="008D74AC">
        <w:t xml:space="preserve"> w ciągu 3 dni kalendarzowych od daty otrzymania reklamacji inform</w:t>
      </w:r>
      <w:r>
        <w:t>uje Zamawiającego</w:t>
      </w:r>
      <w:r w:rsidRPr="008D74AC">
        <w:t xml:space="preserve"> na piśmie o </w:t>
      </w:r>
      <w:r>
        <w:t>rodzaju podjętej d</w:t>
      </w:r>
      <w:r w:rsidRPr="008D74AC">
        <w:t>ecyzji. W przypadku</w:t>
      </w:r>
      <w:r>
        <w:t xml:space="preserve"> jej</w:t>
      </w:r>
      <w:r w:rsidRPr="008D74AC">
        <w:t xml:space="preserve"> braku, strony uważają reklamację za uznaną z udzieleniem Zamawiają</w:t>
      </w:r>
      <w:r>
        <w:t>cemu 20% rabatu od ceny                    za tonę, przy czym płatność zostanie dokonana po otrzymaniu faktury korygującej.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Koszty badań laboratoryjnych ponosi Strona dla której wynik jest niekorzystny. </w:t>
      </w:r>
    </w:p>
    <w:p w:rsidR="00AC7296" w:rsidRPr="008D74AC" w:rsidRDefault="00AC7296" w:rsidP="005A6D35">
      <w:pPr>
        <w:pStyle w:val="Akapitzlist"/>
        <w:ind w:left="600"/>
      </w:pPr>
    </w:p>
    <w:p w:rsidR="00AC7296" w:rsidRDefault="00AC7296" w:rsidP="005A6D35">
      <w:pPr>
        <w:pStyle w:val="Akapitzlist"/>
        <w:ind w:left="600"/>
        <w:jc w:val="center"/>
      </w:pPr>
    </w:p>
    <w:p w:rsidR="00AC7296" w:rsidRPr="008D74AC" w:rsidRDefault="00AC7296" w:rsidP="005A6D35">
      <w:pPr>
        <w:pStyle w:val="Akapitzlist"/>
        <w:ind w:left="600"/>
        <w:jc w:val="center"/>
      </w:pPr>
      <w:r w:rsidRPr="008D74AC">
        <w:t>§ 7</w:t>
      </w:r>
    </w:p>
    <w:p w:rsidR="00AC7296" w:rsidRDefault="00AC7296" w:rsidP="008D74AC">
      <w:pPr>
        <w:pStyle w:val="Akapitzlist"/>
        <w:ind w:left="600"/>
        <w:jc w:val="center"/>
        <w:rPr>
          <w:b/>
        </w:rPr>
      </w:pPr>
      <w:r w:rsidRPr="008D74AC">
        <w:rPr>
          <w:b/>
        </w:rPr>
        <w:t>Kary umowne.</w:t>
      </w:r>
    </w:p>
    <w:p w:rsidR="00AC7296" w:rsidRPr="008D74AC" w:rsidRDefault="00AC7296" w:rsidP="008D74AC">
      <w:pPr>
        <w:pStyle w:val="Akapitzlist"/>
        <w:ind w:left="600"/>
        <w:jc w:val="center"/>
        <w:rPr>
          <w:b/>
        </w:rPr>
      </w:pPr>
    </w:p>
    <w:p w:rsidR="00AC7296" w:rsidRPr="008D74AC" w:rsidRDefault="00AC7296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Kary umowne będą naliczane w następujący sposób:</w:t>
      </w:r>
    </w:p>
    <w:p w:rsidR="00AC7296" w:rsidRPr="008D74AC" w:rsidRDefault="00AC7296" w:rsidP="005A6D35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Wykonawca płaci Zamawiającemu kary umowne:</w:t>
      </w:r>
    </w:p>
    <w:p w:rsidR="00AC7296" w:rsidRPr="008D74AC" w:rsidRDefault="00AC7296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0,5 % wartości zamówienia za każdy dzień zwłoki w wykonaniu przedmiotu zamówienia, liczonej od dnia wyznaczonego na wykonanie dostawy do dnia faktycznego odbioru, </w:t>
      </w:r>
    </w:p>
    <w:p w:rsidR="00AC7296" w:rsidRPr="008D74AC" w:rsidRDefault="00AC7296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za odstąpienie od umowy z przyczyn zależnych od Wykonawcy oraz rozwiązania umowy przez Zamawiającego z przyczyn wskazanych w </w:t>
      </w:r>
      <w:r w:rsidRPr="008D74AC">
        <w:rPr>
          <w:b w:val="0"/>
        </w:rPr>
        <w:t>§</w:t>
      </w:r>
      <w:r w:rsidRPr="008D74AC">
        <w:t xml:space="preserve"> </w:t>
      </w:r>
      <w:r w:rsidRPr="008D74AC">
        <w:rPr>
          <w:b w:val="0"/>
        </w:rPr>
        <w:t>7 pkt 4</w:t>
      </w:r>
      <w:r w:rsidRPr="008D74AC">
        <w:t xml:space="preserve">  </w:t>
      </w:r>
      <w:r w:rsidRPr="008D74AC">
        <w:rPr>
          <w:b w:val="0"/>
          <w:bCs w:val="0"/>
        </w:rPr>
        <w:t>w wysokości 10% wynagrodzenia umownego</w:t>
      </w:r>
    </w:p>
    <w:p w:rsidR="00AC7296" w:rsidRPr="008D74AC" w:rsidRDefault="00AC7296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Zamawiający płaci Wykonawcy kary umowne:</w:t>
      </w:r>
    </w:p>
    <w:p w:rsidR="00AC7296" w:rsidRPr="008D74AC" w:rsidRDefault="00AC7296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za zwłokę w fizycznym odbiorze przedmiotu umowy, z </w:t>
      </w:r>
      <w:r>
        <w:rPr>
          <w:b w:val="0"/>
          <w:bCs w:val="0"/>
        </w:rPr>
        <w:t>przyczyn zależnych od Zamawiającego</w:t>
      </w:r>
      <w:r w:rsidRPr="008D74AC">
        <w:rPr>
          <w:b w:val="0"/>
          <w:bCs w:val="0"/>
        </w:rPr>
        <w:t>, w wysokości 0,5% za każdy dzień zwłoki</w:t>
      </w:r>
    </w:p>
    <w:p w:rsidR="00AC7296" w:rsidRDefault="00AC7296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 tytułu odstąpienia od umowy z przyczyn zależnych od Zamawiającego </w:t>
      </w:r>
      <w:r>
        <w:rPr>
          <w:b w:val="0"/>
          <w:bCs w:val="0"/>
        </w:rPr>
        <w:t xml:space="preserve">                          </w:t>
      </w:r>
      <w:r w:rsidRPr="008D74AC">
        <w:rPr>
          <w:b w:val="0"/>
          <w:bCs w:val="0"/>
        </w:rPr>
        <w:t>w wysokości 10% wynagrodzenia umownego.</w:t>
      </w:r>
    </w:p>
    <w:p w:rsidR="00AC7296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Pr="008D74AC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Pr="008D74AC" w:rsidRDefault="00AC7296" w:rsidP="005A6D35">
      <w:pPr>
        <w:pStyle w:val="Akapitzlist"/>
        <w:numPr>
          <w:ilvl w:val="0"/>
          <w:numId w:val="11"/>
        </w:numPr>
      </w:pPr>
      <w:r w:rsidRPr="008D74AC">
        <w:lastRenderedPageBreak/>
        <w:t xml:space="preserve">Wykonawca ponosi wszelkie ryzyko związane z utratą lub uszkodzeniem towaru </w:t>
      </w:r>
      <w:r>
        <w:t xml:space="preserve">                     </w:t>
      </w:r>
      <w:r w:rsidRPr="008D74AC">
        <w:t xml:space="preserve">do chwili przyjęcia towaru przez Zamawiającego. </w:t>
      </w:r>
    </w:p>
    <w:p w:rsidR="00AC7296" w:rsidRPr="008D74AC" w:rsidRDefault="00AC7296" w:rsidP="005A6D35">
      <w:pPr>
        <w:pStyle w:val="Akapitzlist"/>
        <w:numPr>
          <w:ilvl w:val="0"/>
          <w:numId w:val="11"/>
        </w:numPr>
        <w:jc w:val="both"/>
      </w:pPr>
      <w:r w:rsidRPr="008D74AC">
        <w:t xml:space="preserve">W przypadku gdy Zamawiający stwierdzi 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 xml:space="preserve">co najmniej dwie wadliwe dostawy określone w § 6, 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>niewywiązywanie się z zapisów określonych w § 2  lub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>niewywiązywanie się z terminów dostawy, może on rozwiązać niniejszą umowę w trybie natychmiastowym, bez zachowania okresu wypowiedzenia w formie pisemnej pod rygorem nieważności.</w:t>
      </w:r>
    </w:p>
    <w:p w:rsidR="00AC7296" w:rsidRPr="008D74AC" w:rsidRDefault="00AC7296" w:rsidP="005A6D35">
      <w:pPr>
        <w:pStyle w:val="Akapitzlist"/>
        <w:ind w:left="600"/>
      </w:pPr>
    </w:p>
    <w:p w:rsidR="00AC7296" w:rsidRPr="008D74AC" w:rsidRDefault="00AC7296" w:rsidP="005A42E5">
      <w:pPr>
        <w:jc w:val="center"/>
      </w:pPr>
      <w:r w:rsidRPr="008D74AC">
        <w:t>§ 8</w:t>
      </w:r>
    </w:p>
    <w:p w:rsidR="00AC7296" w:rsidRPr="008D74AC" w:rsidRDefault="00AC7296" w:rsidP="002033E3">
      <w:pPr>
        <w:jc w:val="both"/>
        <w:rPr>
          <w:b/>
          <w:bCs/>
        </w:rPr>
      </w:pPr>
      <w:r w:rsidRPr="008D74AC">
        <w:t xml:space="preserve">Umowę zawarto na okres </w:t>
      </w:r>
      <w:smartTag w:uri="urn:schemas-microsoft-com:office:smarttags" w:element="metricconverter">
        <w:smartTagPr>
          <w:attr w:name="ProductID" w:val="12 m"/>
        </w:smartTagPr>
        <w:r w:rsidRPr="008D74AC">
          <w:t>12 m</w:t>
        </w:r>
      </w:smartTag>
      <w:r w:rsidRPr="008D74AC">
        <w:t xml:space="preserve"> -cy  tj. od dnia </w:t>
      </w:r>
      <w:r w:rsidRPr="008D74AC">
        <w:rPr>
          <w:b/>
          <w:bCs/>
        </w:rPr>
        <w:t>01.01.2018</w:t>
      </w:r>
      <w:r>
        <w:rPr>
          <w:b/>
          <w:bCs/>
        </w:rPr>
        <w:t>r.</w:t>
      </w:r>
      <w:r w:rsidRPr="008D74AC">
        <w:t xml:space="preserve"> do dnia </w:t>
      </w:r>
      <w:r w:rsidRPr="008D74AC">
        <w:rPr>
          <w:b/>
          <w:bCs/>
        </w:rPr>
        <w:t>31.12.2018</w:t>
      </w:r>
      <w:r>
        <w:rPr>
          <w:b/>
          <w:bCs/>
        </w:rPr>
        <w:t>r.</w:t>
      </w:r>
    </w:p>
    <w:p w:rsidR="00AC7296" w:rsidRPr="008D74AC" w:rsidRDefault="00AC7296" w:rsidP="002033E3">
      <w:pPr>
        <w:jc w:val="both"/>
      </w:pPr>
    </w:p>
    <w:p w:rsidR="00AC7296" w:rsidRPr="008D74AC" w:rsidRDefault="00AC7296" w:rsidP="002033E3">
      <w:pPr>
        <w:pStyle w:val="Stopka"/>
        <w:tabs>
          <w:tab w:val="left" w:pos="708"/>
        </w:tabs>
        <w:spacing w:line="360" w:lineRule="auto"/>
        <w:jc w:val="center"/>
      </w:pPr>
      <w:r w:rsidRPr="008D74AC">
        <w:t>§ 9</w:t>
      </w:r>
    </w:p>
    <w:p w:rsidR="00AC7296" w:rsidRPr="008D74AC" w:rsidRDefault="00AC7296" w:rsidP="002033E3">
      <w:pPr>
        <w:jc w:val="both"/>
      </w:pPr>
      <w:r w:rsidRPr="008D74AC">
        <w:t>Zmiany postanowień niniejszej umowy wymagają formy pisemnej pod rygorem nieważności                    i muszą być zatwierdzone przez obie strony.</w:t>
      </w:r>
    </w:p>
    <w:p w:rsidR="00AC7296" w:rsidRPr="008D74AC" w:rsidRDefault="00AC7296" w:rsidP="002033E3">
      <w:pPr>
        <w:pStyle w:val="Stopka"/>
        <w:tabs>
          <w:tab w:val="left" w:pos="708"/>
        </w:tabs>
        <w:spacing w:line="360" w:lineRule="auto"/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10</w:t>
      </w:r>
    </w:p>
    <w:p w:rsidR="00AC7296" w:rsidRPr="008D74AC" w:rsidRDefault="00AC7296" w:rsidP="002033E3">
      <w:pPr>
        <w:jc w:val="both"/>
      </w:pPr>
      <w:r w:rsidRPr="008D74AC">
        <w:t>W sprawach nie uregulowanych niniejszą umową zastosowanie mają przepisy Kodeksu cywilnego.</w:t>
      </w:r>
    </w:p>
    <w:p w:rsidR="00AC7296" w:rsidRPr="008D74AC" w:rsidRDefault="00AC7296" w:rsidP="002033E3">
      <w:pPr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11</w:t>
      </w:r>
    </w:p>
    <w:p w:rsidR="00AC7296" w:rsidRPr="008D74AC" w:rsidRDefault="00AC7296" w:rsidP="002033E3">
      <w:pPr>
        <w:pStyle w:val="Stopka"/>
        <w:tabs>
          <w:tab w:val="left" w:pos="708"/>
        </w:tabs>
        <w:jc w:val="both"/>
      </w:pPr>
      <w:r w:rsidRPr="008D74AC">
        <w:t>Ewentualne spory mogące wyniknąć ze stosowania umowy, rozstrzyga sąd właściwy miejscowo dla Zamawiającego.</w:t>
      </w:r>
    </w:p>
    <w:p w:rsidR="00AC7296" w:rsidRPr="008D74AC" w:rsidRDefault="00AC7296" w:rsidP="002033E3">
      <w:pPr>
        <w:spacing w:line="360" w:lineRule="auto"/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12</w:t>
      </w:r>
    </w:p>
    <w:p w:rsidR="00AC7296" w:rsidRPr="008D74AC" w:rsidRDefault="00AC7296" w:rsidP="002033E3">
      <w:pPr>
        <w:spacing w:line="360" w:lineRule="auto"/>
        <w:jc w:val="both"/>
      </w:pPr>
      <w:r w:rsidRPr="008D74AC">
        <w:t xml:space="preserve">Umowę sporządzono w dwóch jednobrzmiących egzemplarzach po jednym dla każdej </w:t>
      </w:r>
      <w:r>
        <w:t xml:space="preserve">                   </w:t>
      </w:r>
      <w:r w:rsidRPr="008D74AC">
        <w:t>ze stron.</w:t>
      </w:r>
    </w:p>
    <w:p w:rsidR="00AC7296" w:rsidRPr="008D74AC" w:rsidRDefault="00AC7296" w:rsidP="005A42E5">
      <w:pPr>
        <w:jc w:val="both"/>
      </w:pPr>
      <w:r w:rsidRPr="008D74AC">
        <w:t xml:space="preserve">          </w:t>
      </w:r>
    </w:p>
    <w:p w:rsidR="00AC7296" w:rsidRPr="008D74AC" w:rsidRDefault="00AC7296" w:rsidP="005A42E5">
      <w:pPr>
        <w:jc w:val="center"/>
      </w:pPr>
    </w:p>
    <w:p w:rsidR="00AC7296" w:rsidRPr="008D74AC" w:rsidRDefault="00AC7296" w:rsidP="005A42E5">
      <w:pPr>
        <w:jc w:val="center"/>
      </w:pPr>
      <w:r w:rsidRPr="008D74AC">
        <w:t>Wykonawca :                                                                 Zamawiający:</w:t>
      </w:r>
    </w:p>
    <w:p w:rsidR="00AC7296" w:rsidRPr="008D74AC" w:rsidRDefault="00AC7296" w:rsidP="005A42E5"/>
    <w:p w:rsidR="00AC7296" w:rsidRPr="008D74AC" w:rsidRDefault="00AC7296" w:rsidP="00CC669E"/>
    <w:sectPr w:rsidR="00AC7296" w:rsidRPr="008D74AC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10" w:rsidRDefault="00D77210">
      <w:r>
        <w:separator/>
      </w:r>
    </w:p>
  </w:endnote>
  <w:endnote w:type="continuationSeparator" w:id="0">
    <w:p w:rsidR="00D77210" w:rsidRDefault="00D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10" w:rsidRDefault="00D77210">
      <w:r>
        <w:separator/>
      </w:r>
    </w:p>
  </w:footnote>
  <w:footnote w:type="continuationSeparator" w:id="0">
    <w:p w:rsidR="00D77210" w:rsidRDefault="00D7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0AE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463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A43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E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EA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88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6C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8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AB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B48"/>
    <w:multiLevelType w:val="hybridMultilevel"/>
    <w:tmpl w:val="D7567E6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2E9515F"/>
    <w:multiLevelType w:val="hybridMultilevel"/>
    <w:tmpl w:val="854893A4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0A4A5F3E"/>
    <w:multiLevelType w:val="hybridMultilevel"/>
    <w:tmpl w:val="30826B10"/>
    <w:lvl w:ilvl="0" w:tplc="283248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4F495F"/>
    <w:multiLevelType w:val="hybridMultilevel"/>
    <w:tmpl w:val="1270BA2C"/>
    <w:lvl w:ilvl="0" w:tplc="B8925214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3B1E8F"/>
    <w:multiLevelType w:val="hybridMultilevel"/>
    <w:tmpl w:val="06DA519E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1C11639C"/>
    <w:multiLevelType w:val="hybridMultilevel"/>
    <w:tmpl w:val="9FF0494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77123B"/>
    <w:multiLevelType w:val="multilevel"/>
    <w:tmpl w:val="AA02AFE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35504"/>
    <w:multiLevelType w:val="hybridMultilevel"/>
    <w:tmpl w:val="90D6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1A14FC"/>
    <w:multiLevelType w:val="multilevel"/>
    <w:tmpl w:val="9A08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7204B"/>
    <w:multiLevelType w:val="hybridMultilevel"/>
    <w:tmpl w:val="45006FBE"/>
    <w:lvl w:ilvl="0" w:tplc="012C3BAA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 w15:restartNumberingAfterBreak="0">
    <w:nsid w:val="320D4DCC"/>
    <w:multiLevelType w:val="hybridMultilevel"/>
    <w:tmpl w:val="C1B0F8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E7A7C"/>
    <w:multiLevelType w:val="hybridMultilevel"/>
    <w:tmpl w:val="7854D014"/>
    <w:lvl w:ilvl="0" w:tplc="1E4A84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8776853"/>
    <w:multiLevelType w:val="multilevel"/>
    <w:tmpl w:val="6A6638BE"/>
    <w:lvl w:ilvl="0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C4BF2"/>
    <w:multiLevelType w:val="hybridMultilevel"/>
    <w:tmpl w:val="AA02AFE4"/>
    <w:lvl w:ilvl="0" w:tplc="F6909018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BE196B"/>
    <w:multiLevelType w:val="hybridMultilevel"/>
    <w:tmpl w:val="CDFCE9C0"/>
    <w:lvl w:ilvl="0" w:tplc="12885B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 w15:restartNumberingAfterBreak="0">
    <w:nsid w:val="433505A9"/>
    <w:multiLevelType w:val="multilevel"/>
    <w:tmpl w:val="1270BA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357"/>
    <w:multiLevelType w:val="multilevel"/>
    <w:tmpl w:val="A3AE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C81B9E"/>
    <w:multiLevelType w:val="hybridMultilevel"/>
    <w:tmpl w:val="6A6638BE"/>
    <w:lvl w:ilvl="0" w:tplc="A79A61AC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2EB0"/>
    <w:multiLevelType w:val="hybridMultilevel"/>
    <w:tmpl w:val="BD7013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120338"/>
    <w:multiLevelType w:val="hybridMultilevel"/>
    <w:tmpl w:val="9A08ADD0"/>
    <w:lvl w:ilvl="0" w:tplc="3F16AA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CA3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43F66FC"/>
    <w:multiLevelType w:val="hybridMultilevel"/>
    <w:tmpl w:val="FC82A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746493"/>
    <w:multiLevelType w:val="hybridMultilevel"/>
    <w:tmpl w:val="4D145710"/>
    <w:lvl w:ilvl="0" w:tplc="2D743E92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3504F"/>
    <w:multiLevelType w:val="hybridMultilevel"/>
    <w:tmpl w:val="697ACB14"/>
    <w:lvl w:ilvl="0" w:tplc="390A97B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9568F3"/>
    <w:multiLevelType w:val="hybridMultilevel"/>
    <w:tmpl w:val="6D8AA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18268F"/>
    <w:multiLevelType w:val="hybridMultilevel"/>
    <w:tmpl w:val="CB5E809A"/>
    <w:lvl w:ilvl="0" w:tplc="1E4A845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4200"/>
        </w:tabs>
        <w:ind w:left="420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</w:num>
  <w:num w:numId="6">
    <w:abstractNumId w:val="22"/>
  </w:num>
  <w:num w:numId="7">
    <w:abstractNumId w:val="16"/>
  </w:num>
  <w:num w:numId="8">
    <w:abstractNumId w:val="26"/>
  </w:num>
  <w:num w:numId="9">
    <w:abstractNumId w:val="38"/>
  </w:num>
  <w:num w:numId="10">
    <w:abstractNumId w:val="23"/>
  </w:num>
  <w:num w:numId="11">
    <w:abstractNumId w:val="11"/>
  </w:num>
  <w:num w:numId="12">
    <w:abstractNumId w:val="15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2"/>
  </w:num>
  <w:num w:numId="25">
    <w:abstractNumId w:val="29"/>
  </w:num>
  <w:num w:numId="26">
    <w:abstractNumId w:val="19"/>
  </w:num>
  <w:num w:numId="27">
    <w:abstractNumId w:val="25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24"/>
  </w:num>
  <w:num w:numId="33">
    <w:abstractNumId w:val="13"/>
  </w:num>
  <w:num w:numId="34">
    <w:abstractNumId w:val="35"/>
  </w:num>
  <w:num w:numId="35">
    <w:abstractNumId w:val="20"/>
  </w:num>
  <w:num w:numId="36">
    <w:abstractNumId w:val="36"/>
  </w:num>
  <w:num w:numId="37">
    <w:abstractNumId w:val="31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25551"/>
    <w:rsid w:val="00082706"/>
    <w:rsid w:val="000919B7"/>
    <w:rsid w:val="000B7F53"/>
    <w:rsid w:val="001169D3"/>
    <w:rsid w:val="001446E8"/>
    <w:rsid w:val="001533A2"/>
    <w:rsid w:val="00155001"/>
    <w:rsid w:val="00193199"/>
    <w:rsid w:val="00193A11"/>
    <w:rsid w:val="001B51D4"/>
    <w:rsid w:val="001C38F5"/>
    <w:rsid w:val="001F5F91"/>
    <w:rsid w:val="002033E3"/>
    <w:rsid w:val="00246123"/>
    <w:rsid w:val="002E2969"/>
    <w:rsid w:val="00323543"/>
    <w:rsid w:val="00334E0D"/>
    <w:rsid w:val="003D2F10"/>
    <w:rsid w:val="00442C55"/>
    <w:rsid w:val="004A37B6"/>
    <w:rsid w:val="004C2BC6"/>
    <w:rsid w:val="004C447A"/>
    <w:rsid w:val="004F0549"/>
    <w:rsid w:val="004F3F59"/>
    <w:rsid w:val="004F4A95"/>
    <w:rsid w:val="00576EA0"/>
    <w:rsid w:val="005A31D4"/>
    <w:rsid w:val="005A42E5"/>
    <w:rsid w:val="005A6D35"/>
    <w:rsid w:val="005C0AD4"/>
    <w:rsid w:val="005E60A3"/>
    <w:rsid w:val="00656AC1"/>
    <w:rsid w:val="00675E22"/>
    <w:rsid w:val="00696FD7"/>
    <w:rsid w:val="006B3909"/>
    <w:rsid w:val="006C04AC"/>
    <w:rsid w:val="006E7E90"/>
    <w:rsid w:val="00781D79"/>
    <w:rsid w:val="00783AEA"/>
    <w:rsid w:val="00786824"/>
    <w:rsid w:val="0087463E"/>
    <w:rsid w:val="008D74AC"/>
    <w:rsid w:val="00934C0D"/>
    <w:rsid w:val="00952F56"/>
    <w:rsid w:val="00972E3F"/>
    <w:rsid w:val="00975CB7"/>
    <w:rsid w:val="009A633F"/>
    <w:rsid w:val="009E0699"/>
    <w:rsid w:val="00A07628"/>
    <w:rsid w:val="00A16743"/>
    <w:rsid w:val="00A363AC"/>
    <w:rsid w:val="00A377B6"/>
    <w:rsid w:val="00A945C1"/>
    <w:rsid w:val="00AC27FD"/>
    <w:rsid w:val="00AC7296"/>
    <w:rsid w:val="00AE0445"/>
    <w:rsid w:val="00AF7576"/>
    <w:rsid w:val="00B3225F"/>
    <w:rsid w:val="00B327D6"/>
    <w:rsid w:val="00B50731"/>
    <w:rsid w:val="00B85913"/>
    <w:rsid w:val="00BB42CD"/>
    <w:rsid w:val="00C14F22"/>
    <w:rsid w:val="00C660A2"/>
    <w:rsid w:val="00C83DD8"/>
    <w:rsid w:val="00CA38DE"/>
    <w:rsid w:val="00CC1AFD"/>
    <w:rsid w:val="00CC26DE"/>
    <w:rsid w:val="00CC669E"/>
    <w:rsid w:val="00CD6873"/>
    <w:rsid w:val="00D42706"/>
    <w:rsid w:val="00D65D78"/>
    <w:rsid w:val="00D77210"/>
    <w:rsid w:val="00DA576A"/>
    <w:rsid w:val="00DB1F3D"/>
    <w:rsid w:val="00DB6199"/>
    <w:rsid w:val="00DB7C54"/>
    <w:rsid w:val="00DD1CAD"/>
    <w:rsid w:val="00DF2344"/>
    <w:rsid w:val="00E27EF0"/>
    <w:rsid w:val="00E53CE5"/>
    <w:rsid w:val="00EE0522"/>
    <w:rsid w:val="00EE49E4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FFF44C-D047-459A-8337-7749126B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9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19B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4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762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4C0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2017-11-23T12:55:00Z</cp:lastPrinted>
  <dcterms:created xsi:type="dcterms:W3CDTF">2017-11-23T13:27:00Z</dcterms:created>
  <dcterms:modified xsi:type="dcterms:W3CDTF">2017-11-23T13:27:00Z</dcterms:modified>
</cp:coreProperties>
</file>